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639"/>
      </w:tblGrid>
      <w:tr w:rsidR="0099103E" w:rsidRPr="0099103E" w:rsidTr="0099103E">
        <w:trPr>
          <w:tblCellSpacing w:w="0" w:type="dxa"/>
        </w:trPr>
        <w:tc>
          <w:tcPr>
            <w:tcW w:w="0" w:type="auto"/>
            <w:vAlign w:val="center"/>
            <w:hideMark/>
          </w:tcPr>
          <w:p w:rsidR="0099103E" w:rsidRPr="0099103E" w:rsidRDefault="0099103E" w:rsidP="0099103E">
            <w:pPr>
              <w:spacing w:after="150" w:line="240" w:lineRule="auto"/>
              <w:rPr>
                <w:rFonts w:ascii="Times New Roman" w:eastAsia="Times New Roman" w:hAnsi="Times New Roman" w:cs="Times New Roman"/>
                <w:b/>
                <w:bCs/>
                <w:sz w:val="24"/>
                <w:szCs w:val="24"/>
                <w:lang w:eastAsia="uk-UA"/>
              </w:rPr>
            </w:pPr>
            <w:r w:rsidRPr="0099103E">
              <w:rPr>
                <w:rFonts w:ascii="Times New Roman" w:eastAsia="Times New Roman" w:hAnsi="Times New Roman" w:cs="Times New Roman"/>
                <w:sz w:val="24"/>
                <w:szCs w:val="24"/>
                <w:lang w:eastAsia="uk-UA"/>
              </w:rPr>
              <w:t>Категорія справи № </w:t>
            </w:r>
          </w:p>
          <w:p w:rsidR="0099103E" w:rsidRPr="0099103E" w:rsidRDefault="0099103E" w:rsidP="0099103E">
            <w:pPr>
              <w:pBdr>
                <w:bottom w:val="single" w:sz="6" w:space="1" w:color="auto"/>
              </w:pBdr>
              <w:spacing w:after="0" w:line="240" w:lineRule="auto"/>
              <w:jc w:val="center"/>
              <w:rPr>
                <w:rFonts w:ascii="Arial" w:eastAsia="Times New Roman" w:hAnsi="Arial" w:cs="Arial"/>
                <w:vanish/>
                <w:sz w:val="16"/>
                <w:szCs w:val="16"/>
                <w:lang w:eastAsia="uk-UA"/>
              </w:rPr>
            </w:pPr>
            <w:r w:rsidRPr="0099103E">
              <w:rPr>
                <w:rFonts w:ascii="Arial" w:eastAsia="Times New Roman" w:hAnsi="Arial" w:cs="Arial"/>
                <w:vanish/>
                <w:sz w:val="16"/>
                <w:szCs w:val="16"/>
                <w:lang w:eastAsia="uk-UA"/>
              </w:rPr>
              <w:t xml:space="preserve">Начало </w:t>
            </w:r>
            <w:proofErr w:type="spellStart"/>
            <w:r w:rsidRPr="0099103E">
              <w:rPr>
                <w:rFonts w:ascii="Arial" w:eastAsia="Times New Roman" w:hAnsi="Arial" w:cs="Arial"/>
                <w:vanish/>
                <w:sz w:val="16"/>
                <w:szCs w:val="16"/>
                <w:lang w:eastAsia="uk-UA"/>
              </w:rPr>
              <w:t>формы</w:t>
            </w:r>
            <w:proofErr w:type="spellEnd"/>
          </w:p>
          <w:p w:rsidR="0099103E" w:rsidRPr="0099103E" w:rsidRDefault="0099103E" w:rsidP="0099103E">
            <w:pPr>
              <w:spacing w:after="0" w:line="240" w:lineRule="auto"/>
              <w:rPr>
                <w:rFonts w:ascii="Times New Roman" w:eastAsia="Times New Roman" w:hAnsi="Times New Roman" w:cs="Times New Roman"/>
                <w:b/>
                <w:bCs/>
                <w:sz w:val="24"/>
                <w:szCs w:val="24"/>
                <w:lang w:eastAsia="uk-UA"/>
              </w:rPr>
            </w:pPr>
            <w:hyperlink r:id="rId4" w:tooltip="Натисніть для перегляду всіх судових рішень по справі" w:history="1">
              <w:r w:rsidRPr="0099103E">
                <w:rPr>
                  <w:rFonts w:ascii="Times New Roman" w:eastAsia="Times New Roman" w:hAnsi="Times New Roman" w:cs="Times New Roman"/>
                  <w:b/>
                  <w:bCs/>
                  <w:color w:val="000000"/>
                  <w:sz w:val="24"/>
                  <w:szCs w:val="24"/>
                  <w:u w:val="single"/>
                  <w:lang w:eastAsia="uk-UA"/>
                </w:rPr>
                <w:t>201/1927/18</w:t>
              </w:r>
            </w:hyperlink>
          </w:p>
          <w:p w:rsidR="0099103E" w:rsidRPr="0099103E" w:rsidRDefault="0099103E" w:rsidP="0099103E">
            <w:pPr>
              <w:pBdr>
                <w:top w:val="single" w:sz="6" w:space="1" w:color="auto"/>
              </w:pBdr>
              <w:spacing w:after="0" w:line="240" w:lineRule="auto"/>
              <w:jc w:val="center"/>
              <w:rPr>
                <w:rFonts w:ascii="Arial" w:eastAsia="Times New Roman" w:hAnsi="Arial" w:cs="Arial"/>
                <w:vanish/>
                <w:sz w:val="16"/>
                <w:szCs w:val="16"/>
                <w:lang w:eastAsia="uk-UA"/>
              </w:rPr>
            </w:pPr>
            <w:proofErr w:type="spellStart"/>
            <w:r w:rsidRPr="0099103E">
              <w:rPr>
                <w:rFonts w:ascii="Arial" w:eastAsia="Times New Roman" w:hAnsi="Arial" w:cs="Arial"/>
                <w:vanish/>
                <w:sz w:val="16"/>
                <w:szCs w:val="16"/>
                <w:lang w:eastAsia="uk-UA"/>
              </w:rPr>
              <w:t>Конец</w:t>
            </w:r>
            <w:proofErr w:type="spellEnd"/>
            <w:r w:rsidRPr="0099103E">
              <w:rPr>
                <w:rFonts w:ascii="Arial" w:eastAsia="Times New Roman" w:hAnsi="Arial" w:cs="Arial"/>
                <w:vanish/>
                <w:sz w:val="16"/>
                <w:szCs w:val="16"/>
                <w:lang w:eastAsia="uk-UA"/>
              </w:rPr>
              <w:t xml:space="preserve"> </w:t>
            </w:r>
            <w:proofErr w:type="spellStart"/>
            <w:r w:rsidRPr="0099103E">
              <w:rPr>
                <w:rFonts w:ascii="Arial" w:eastAsia="Times New Roman" w:hAnsi="Arial" w:cs="Arial"/>
                <w:vanish/>
                <w:sz w:val="16"/>
                <w:szCs w:val="16"/>
                <w:lang w:eastAsia="uk-UA"/>
              </w:rPr>
              <w:t>формы</w:t>
            </w:r>
            <w:proofErr w:type="spellEnd"/>
          </w:p>
          <w:p w:rsidR="0099103E" w:rsidRPr="0099103E" w:rsidRDefault="0099103E" w:rsidP="0099103E">
            <w:pPr>
              <w:spacing w:after="0" w:line="240" w:lineRule="auto"/>
              <w:rPr>
                <w:rFonts w:ascii="Times New Roman" w:eastAsia="Times New Roman" w:hAnsi="Times New Roman" w:cs="Times New Roman"/>
                <w:sz w:val="24"/>
                <w:szCs w:val="24"/>
                <w:lang w:eastAsia="uk-UA"/>
              </w:rPr>
            </w:pPr>
            <w:r w:rsidRPr="0099103E">
              <w:rPr>
                <w:rFonts w:ascii="Times New Roman" w:eastAsia="Times New Roman" w:hAnsi="Times New Roman" w:cs="Times New Roman"/>
                <w:b/>
                <w:bCs/>
                <w:sz w:val="24"/>
                <w:szCs w:val="24"/>
                <w:lang w:eastAsia="uk-UA"/>
              </w:rPr>
              <w:t>: Кримінальні справи; Злочини у сфері господарської діяльності; Ухилення від сплати податків, зборів, інших обов'язкових платежів.</w:t>
            </w:r>
          </w:p>
        </w:tc>
      </w:tr>
      <w:tr w:rsidR="0099103E" w:rsidRPr="0099103E" w:rsidTr="0099103E">
        <w:trPr>
          <w:tblCellSpacing w:w="0" w:type="dxa"/>
        </w:trPr>
        <w:tc>
          <w:tcPr>
            <w:tcW w:w="0" w:type="auto"/>
            <w:vAlign w:val="center"/>
            <w:hideMark/>
          </w:tcPr>
          <w:p w:rsidR="0099103E" w:rsidRPr="0099103E" w:rsidRDefault="0099103E" w:rsidP="0099103E">
            <w:pPr>
              <w:spacing w:after="0" w:line="240" w:lineRule="auto"/>
              <w:rPr>
                <w:rFonts w:ascii="Times New Roman" w:eastAsia="Times New Roman" w:hAnsi="Times New Roman" w:cs="Times New Roman"/>
                <w:sz w:val="24"/>
                <w:szCs w:val="24"/>
                <w:lang w:eastAsia="uk-UA"/>
              </w:rPr>
            </w:pPr>
            <w:r w:rsidRPr="0099103E">
              <w:rPr>
                <w:rFonts w:ascii="Times New Roman" w:eastAsia="Times New Roman" w:hAnsi="Times New Roman" w:cs="Times New Roman"/>
                <w:sz w:val="24"/>
                <w:szCs w:val="24"/>
                <w:lang w:eastAsia="uk-UA"/>
              </w:rPr>
              <w:t>Надіслано судом: </w:t>
            </w:r>
            <w:r w:rsidRPr="0099103E">
              <w:rPr>
                <w:rFonts w:ascii="Times New Roman" w:eastAsia="Times New Roman" w:hAnsi="Times New Roman" w:cs="Times New Roman"/>
                <w:b/>
                <w:bCs/>
                <w:sz w:val="24"/>
                <w:szCs w:val="24"/>
                <w:lang w:eastAsia="uk-UA"/>
              </w:rPr>
              <w:t>28.03.2018.</w:t>
            </w:r>
            <w:r w:rsidRPr="0099103E">
              <w:rPr>
                <w:rFonts w:ascii="Times New Roman" w:eastAsia="Times New Roman" w:hAnsi="Times New Roman" w:cs="Times New Roman"/>
                <w:sz w:val="24"/>
                <w:szCs w:val="24"/>
                <w:lang w:eastAsia="uk-UA"/>
              </w:rPr>
              <w:t> Зареєстровано: </w:t>
            </w:r>
            <w:r w:rsidRPr="0099103E">
              <w:rPr>
                <w:rFonts w:ascii="Times New Roman" w:eastAsia="Times New Roman" w:hAnsi="Times New Roman" w:cs="Times New Roman"/>
                <w:b/>
                <w:bCs/>
                <w:sz w:val="24"/>
                <w:szCs w:val="24"/>
                <w:lang w:eastAsia="uk-UA"/>
              </w:rPr>
              <w:t>29.03.2018.</w:t>
            </w:r>
            <w:r w:rsidRPr="0099103E">
              <w:rPr>
                <w:rFonts w:ascii="Times New Roman" w:eastAsia="Times New Roman" w:hAnsi="Times New Roman" w:cs="Times New Roman"/>
                <w:sz w:val="24"/>
                <w:szCs w:val="24"/>
                <w:lang w:eastAsia="uk-UA"/>
              </w:rPr>
              <w:t> Оприлюднено: </w:t>
            </w:r>
            <w:r w:rsidRPr="0099103E">
              <w:rPr>
                <w:rFonts w:ascii="Times New Roman" w:eastAsia="Times New Roman" w:hAnsi="Times New Roman" w:cs="Times New Roman"/>
                <w:b/>
                <w:bCs/>
                <w:sz w:val="24"/>
                <w:szCs w:val="24"/>
                <w:lang w:eastAsia="uk-UA"/>
              </w:rPr>
              <w:t>02.04.2018.</w:t>
            </w:r>
          </w:p>
        </w:tc>
      </w:tr>
      <w:tr w:rsidR="0099103E" w:rsidRPr="0099103E" w:rsidTr="0099103E">
        <w:trPr>
          <w:tblCellSpacing w:w="0" w:type="dxa"/>
        </w:trPr>
        <w:tc>
          <w:tcPr>
            <w:tcW w:w="0" w:type="auto"/>
            <w:vAlign w:val="center"/>
            <w:hideMark/>
          </w:tcPr>
          <w:p w:rsidR="0099103E" w:rsidRPr="0099103E" w:rsidRDefault="0099103E" w:rsidP="0099103E">
            <w:pPr>
              <w:spacing w:after="0" w:line="240" w:lineRule="auto"/>
              <w:rPr>
                <w:rFonts w:ascii="Times New Roman" w:eastAsia="Times New Roman" w:hAnsi="Times New Roman" w:cs="Times New Roman"/>
                <w:sz w:val="24"/>
                <w:szCs w:val="24"/>
                <w:lang w:eastAsia="uk-UA"/>
              </w:rPr>
            </w:pPr>
            <w:r w:rsidRPr="0099103E">
              <w:rPr>
                <w:rFonts w:ascii="Times New Roman" w:eastAsia="Times New Roman" w:hAnsi="Times New Roman" w:cs="Times New Roman"/>
                <w:sz w:val="24"/>
                <w:szCs w:val="24"/>
                <w:lang w:eastAsia="uk-UA"/>
              </w:rPr>
              <w:t>Дата набрання законної сили: </w:t>
            </w:r>
            <w:r w:rsidRPr="0099103E">
              <w:rPr>
                <w:rFonts w:ascii="Times New Roman" w:eastAsia="Times New Roman" w:hAnsi="Times New Roman" w:cs="Times New Roman"/>
                <w:b/>
                <w:bCs/>
                <w:sz w:val="24"/>
                <w:szCs w:val="24"/>
                <w:lang w:eastAsia="uk-UA"/>
              </w:rPr>
              <w:t>02.05.2018</w:t>
            </w:r>
          </w:p>
        </w:tc>
      </w:tr>
    </w:tbl>
    <w:p w:rsidR="0099103E" w:rsidRPr="0099103E" w:rsidRDefault="0099103E" w:rsidP="0099103E">
      <w:pPr>
        <w:spacing w:after="0" w:line="240" w:lineRule="auto"/>
        <w:rPr>
          <w:rFonts w:ascii="Times New Roman" w:eastAsia="Times New Roman" w:hAnsi="Times New Roman" w:cs="Times New Roman"/>
          <w:sz w:val="24"/>
          <w:szCs w:val="24"/>
          <w:lang w:eastAsia="uk-UA"/>
        </w:rPr>
      </w:pPr>
      <w:r w:rsidRPr="0099103E">
        <w:rPr>
          <w:rFonts w:ascii="Times New Roman" w:eastAsia="Times New Roman" w:hAnsi="Times New Roman" w:cs="Times New Roman"/>
          <w:sz w:val="24"/>
          <w:szCs w:val="24"/>
          <w:lang w:eastAsia="uk-UA"/>
        </w:rPr>
        <w:pict>
          <v:rect id="_x0000_i1025" style="width:0;height:1.5pt" o:hralign="center" o:hrstd="t" o:hrnoshade="t" o:hr="t" fillcolor="black" stroked="f"/>
        </w:pict>
      </w:r>
    </w:p>
    <w:p w:rsidR="0099103E" w:rsidRPr="0099103E" w:rsidRDefault="0099103E" w:rsidP="0099103E">
      <w:pPr>
        <w:spacing w:after="0" w:line="240" w:lineRule="auto"/>
        <w:jc w:val="center"/>
        <w:rPr>
          <w:rFonts w:ascii="Times New Roman" w:eastAsia="Times New Roman" w:hAnsi="Times New Roman" w:cs="Times New Roman"/>
          <w:color w:val="000000"/>
          <w:sz w:val="27"/>
          <w:szCs w:val="27"/>
          <w:lang w:eastAsia="uk-UA"/>
        </w:rPr>
      </w:pPr>
      <w:r w:rsidRPr="0099103E">
        <w:rPr>
          <w:rFonts w:ascii="Times New Roman" w:eastAsia="Times New Roman" w:hAnsi="Times New Roman" w:cs="Times New Roman"/>
          <w:noProof/>
          <w:color w:val="000000"/>
          <w:sz w:val="27"/>
          <w:szCs w:val="27"/>
          <w:lang w:eastAsia="uk-UA"/>
        </w:rPr>
        <w:drawing>
          <wp:inline distT="0" distB="0" distL="0" distR="0">
            <wp:extent cx="571500" cy="762000"/>
            <wp:effectExtent l="0" t="0" r="0" b="0"/>
            <wp:docPr id="1" name="Рисунок 1" descr="Державний герб Украї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ержавний герб України"/>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p w:rsidR="0099103E" w:rsidRPr="0099103E" w:rsidRDefault="0099103E" w:rsidP="0099103E">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99103E">
        <w:rPr>
          <w:rFonts w:ascii="Times New Roman" w:eastAsia="Times New Roman" w:hAnsi="Times New Roman" w:cs="Times New Roman"/>
          <w:b/>
          <w:bCs/>
          <w:color w:val="000000"/>
          <w:sz w:val="27"/>
          <w:szCs w:val="27"/>
          <w:lang w:eastAsia="uk-UA"/>
        </w:rPr>
        <w:t>                                                                                                  </w:t>
      </w:r>
    </w:p>
    <w:p w:rsidR="0099103E" w:rsidRPr="0099103E" w:rsidRDefault="0099103E" w:rsidP="0099103E">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99103E">
        <w:rPr>
          <w:rFonts w:ascii="Times New Roman" w:eastAsia="Times New Roman" w:hAnsi="Times New Roman" w:cs="Times New Roman"/>
          <w:b/>
          <w:bCs/>
          <w:color w:val="000000"/>
          <w:sz w:val="27"/>
          <w:szCs w:val="27"/>
          <w:lang w:eastAsia="uk-UA"/>
        </w:rPr>
        <w:t>ВИРОК</w:t>
      </w:r>
    </w:p>
    <w:p w:rsidR="0099103E" w:rsidRPr="0099103E" w:rsidRDefault="0099103E" w:rsidP="0099103E">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99103E">
        <w:rPr>
          <w:rFonts w:ascii="Times New Roman" w:eastAsia="Times New Roman" w:hAnsi="Times New Roman" w:cs="Times New Roman"/>
          <w:b/>
          <w:bCs/>
          <w:color w:val="000000"/>
          <w:sz w:val="27"/>
          <w:szCs w:val="27"/>
          <w:lang w:eastAsia="uk-UA"/>
        </w:rPr>
        <w:t>І М Е Н Е М   У К Р А Ї Н И</w:t>
      </w:r>
    </w:p>
    <w:p w:rsidR="0099103E" w:rsidRPr="0099103E" w:rsidRDefault="0099103E" w:rsidP="0099103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9103E">
        <w:rPr>
          <w:rFonts w:ascii="Times New Roman" w:eastAsia="Times New Roman" w:hAnsi="Times New Roman" w:cs="Times New Roman"/>
          <w:color w:val="000000"/>
          <w:sz w:val="27"/>
          <w:szCs w:val="27"/>
          <w:lang w:eastAsia="uk-UA"/>
        </w:rPr>
        <w:t>28 березня 2018 року                                                         Жовтневий районний суд</w:t>
      </w:r>
    </w:p>
    <w:p w:rsidR="0099103E" w:rsidRPr="0099103E" w:rsidRDefault="0099103E" w:rsidP="0099103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9103E">
        <w:rPr>
          <w:rFonts w:ascii="Times New Roman" w:eastAsia="Times New Roman" w:hAnsi="Times New Roman" w:cs="Times New Roman"/>
          <w:color w:val="000000"/>
          <w:sz w:val="27"/>
          <w:szCs w:val="27"/>
          <w:lang w:eastAsia="uk-UA"/>
        </w:rPr>
        <w:t>       м. Дніпропетровська</w:t>
      </w:r>
    </w:p>
    <w:p w:rsidR="0099103E" w:rsidRPr="0099103E" w:rsidRDefault="0099103E" w:rsidP="0099103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9103E">
        <w:rPr>
          <w:rFonts w:ascii="Times New Roman" w:eastAsia="Times New Roman" w:hAnsi="Times New Roman" w:cs="Times New Roman"/>
          <w:color w:val="000000"/>
          <w:sz w:val="27"/>
          <w:szCs w:val="27"/>
          <w:lang w:eastAsia="uk-UA"/>
        </w:rPr>
        <w:t xml:space="preserve">у складі:         головуючого судді - </w:t>
      </w:r>
      <w:proofErr w:type="spellStart"/>
      <w:r w:rsidRPr="0099103E">
        <w:rPr>
          <w:rFonts w:ascii="Times New Roman" w:eastAsia="Times New Roman" w:hAnsi="Times New Roman" w:cs="Times New Roman"/>
          <w:color w:val="000000"/>
          <w:sz w:val="27"/>
          <w:szCs w:val="27"/>
          <w:lang w:eastAsia="uk-UA"/>
        </w:rPr>
        <w:t>Шелестова</w:t>
      </w:r>
      <w:proofErr w:type="spellEnd"/>
      <w:r w:rsidRPr="0099103E">
        <w:rPr>
          <w:rFonts w:ascii="Times New Roman" w:eastAsia="Times New Roman" w:hAnsi="Times New Roman" w:cs="Times New Roman"/>
          <w:color w:val="000000"/>
          <w:sz w:val="27"/>
          <w:szCs w:val="27"/>
          <w:lang w:eastAsia="uk-UA"/>
        </w:rPr>
        <w:t xml:space="preserve"> К.О.</w:t>
      </w:r>
    </w:p>
    <w:p w:rsidR="0099103E" w:rsidRPr="0099103E" w:rsidRDefault="0099103E" w:rsidP="0099103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9103E">
        <w:rPr>
          <w:rFonts w:ascii="Times New Roman" w:eastAsia="Times New Roman" w:hAnsi="Times New Roman" w:cs="Times New Roman"/>
          <w:color w:val="000000"/>
          <w:sz w:val="27"/>
          <w:szCs w:val="27"/>
          <w:lang w:eastAsia="uk-UA"/>
        </w:rPr>
        <w:t xml:space="preserve">з секретарем - </w:t>
      </w:r>
      <w:proofErr w:type="spellStart"/>
      <w:r w:rsidRPr="0099103E">
        <w:rPr>
          <w:rFonts w:ascii="Times New Roman" w:eastAsia="Times New Roman" w:hAnsi="Times New Roman" w:cs="Times New Roman"/>
          <w:color w:val="000000"/>
          <w:sz w:val="27"/>
          <w:szCs w:val="27"/>
          <w:lang w:eastAsia="uk-UA"/>
        </w:rPr>
        <w:t>Пухловою</w:t>
      </w:r>
      <w:proofErr w:type="spellEnd"/>
      <w:r w:rsidRPr="0099103E">
        <w:rPr>
          <w:rFonts w:ascii="Times New Roman" w:eastAsia="Times New Roman" w:hAnsi="Times New Roman" w:cs="Times New Roman"/>
          <w:color w:val="000000"/>
          <w:sz w:val="27"/>
          <w:szCs w:val="27"/>
          <w:lang w:eastAsia="uk-UA"/>
        </w:rPr>
        <w:t xml:space="preserve"> О.О.</w:t>
      </w:r>
    </w:p>
    <w:p w:rsidR="0099103E" w:rsidRPr="0099103E" w:rsidRDefault="0099103E" w:rsidP="0099103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9103E">
        <w:rPr>
          <w:rFonts w:ascii="Times New Roman" w:eastAsia="Times New Roman" w:hAnsi="Times New Roman" w:cs="Times New Roman"/>
          <w:color w:val="000000"/>
          <w:sz w:val="27"/>
          <w:szCs w:val="27"/>
          <w:lang w:eastAsia="uk-UA"/>
        </w:rPr>
        <w:t xml:space="preserve">за участю:      прокурора - </w:t>
      </w:r>
      <w:proofErr w:type="spellStart"/>
      <w:r w:rsidRPr="0099103E">
        <w:rPr>
          <w:rFonts w:ascii="Times New Roman" w:eastAsia="Times New Roman" w:hAnsi="Times New Roman" w:cs="Times New Roman"/>
          <w:color w:val="000000"/>
          <w:sz w:val="27"/>
          <w:szCs w:val="27"/>
          <w:lang w:eastAsia="uk-UA"/>
        </w:rPr>
        <w:t>Меладзе</w:t>
      </w:r>
      <w:proofErr w:type="spellEnd"/>
      <w:r w:rsidRPr="0099103E">
        <w:rPr>
          <w:rFonts w:ascii="Times New Roman" w:eastAsia="Times New Roman" w:hAnsi="Times New Roman" w:cs="Times New Roman"/>
          <w:color w:val="000000"/>
          <w:sz w:val="27"/>
          <w:szCs w:val="27"/>
          <w:lang w:eastAsia="uk-UA"/>
        </w:rPr>
        <w:t xml:space="preserve"> І.Т.</w:t>
      </w:r>
    </w:p>
    <w:p w:rsidR="0099103E" w:rsidRPr="0099103E" w:rsidRDefault="0099103E" w:rsidP="0099103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9103E">
        <w:rPr>
          <w:rFonts w:ascii="Times New Roman" w:eastAsia="Times New Roman" w:hAnsi="Times New Roman" w:cs="Times New Roman"/>
          <w:color w:val="000000"/>
          <w:sz w:val="27"/>
          <w:szCs w:val="27"/>
          <w:lang w:eastAsia="uk-UA"/>
        </w:rPr>
        <w:t>                обвинуваченого - ОСОБА_1</w:t>
      </w:r>
    </w:p>
    <w:p w:rsidR="0099103E" w:rsidRPr="0099103E" w:rsidRDefault="0099103E" w:rsidP="0099103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9103E">
        <w:rPr>
          <w:rFonts w:ascii="Times New Roman" w:eastAsia="Times New Roman" w:hAnsi="Times New Roman" w:cs="Times New Roman"/>
          <w:color w:val="000000"/>
          <w:sz w:val="27"/>
          <w:szCs w:val="27"/>
          <w:lang w:eastAsia="uk-UA"/>
        </w:rPr>
        <w:t xml:space="preserve">                        захисника - адвоката </w:t>
      </w:r>
      <w:proofErr w:type="spellStart"/>
      <w:r w:rsidRPr="0099103E">
        <w:rPr>
          <w:rFonts w:ascii="Times New Roman" w:eastAsia="Times New Roman" w:hAnsi="Times New Roman" w:cs="Times New Roman"/>
          <w:color w:val="000000"/>
          <w:sz w:val="27"/>
          <w:szCs w:val="27"/>
          <w:lang w:eastAsia="uk-UA"/>
        </w:rPr>
        <w:t>Залужної</w:t>
      </w:r>
      <w:proofErr w:type="spellEnd"/>
      <w:r w:rsidRPr="0099103E">
        <w:rPr>
          <w:rFonts w:ascii="Times New Roman" w:eastAsia="Times New Roman" w:hAnsi="Times New Roman" w:cs="Times New Roman"/>
          <w:color w:val="000000"/>
          <w:sz w:val="27"/>
          <w:szCs w:val="27"/>
          <w:lang w:eastAsia="uk-UA"/>
        </w:rPr>
        <w:t xml:space="preserve"> Н.І.    </w:t>
      </w:r>
    </w:p>
    <w:p w:rsidR="0099103E" w:rsidRPr="0099103E" w:rsidRDefault="0099103E" w:rsidP="0099103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9103E">
        <w:rPr>
          <w:rFonts w:ascii="Times New Roman" w:eastAsia="Times New Roman" w:hAnsi="Times New Roman" w:cs="Times New Roman"/>
          <w:color w:val="000000"/>
          <w:sz w:val="27"/>
          <w:szCs w:val="27"/>
          <w:lang w:eastAsia="uk-UA"/>
        </w:rPr>
        <w:t xml:space="preserve">розглянувши у відкритому судовому засіданні в залі Жовтневого районного суду м. Дніпропетровська матеріали кримінального провадження № 201/1927/18 (пр. № 1кп/201/370/2018), відомості про яке 22 лютого 2018 року внесені до Єдиного реєстру досудових розслідувань за № 32018040000000018, стосовно ОСОБА_1, ІНФОРМАЦІЯ_1, уродженця та мешканця АДРЕСА_1, громадянина України, з професійно-технічною освітою, неодруженого, раніше не судимого, працюючого директором ТОВ «Фірма </w:t>
      </w:r>
      <w:proofErr w:type="spellStart"/>
      <w:r w:rsidRPr="0099103E">
        <w:rPr>
          <w:rFonts w:ascii="Times New Roman" w:eastAsia="Times New Roman" w:hAnsi="Times New Roman" w:cs="Times New Roman"/>
          <w:color w:val="000000"/>
          <w:sz w:val="27"/>
          <w:szCs w:val="27"/>
          <w:lang w:eastAsia="uk-UA"/>
        </w:rPr>
        <w:t>Валентра</w:t>
      </w:r>
      <w:proofErr w:type="spellEnd"/>
      <w:r w:rsidRPr="0099103E">
        <w:rPr>
          <w:rFonts w:ascii="Times New Roman" w:eastAsia="Times New Roman" w:hAnsi="Times New Roman" w:cs="Times New Roman"/>
          <w:color w:val="000000"/>
          <w:sz w:val="27"/>
          <w:szCs w:val="27"/>
          <w:lang w:eastAsia="uk-UA"/>
        </w:rPr>
        <w:t>», обвинуваченого у вчиненні кримінального правопорушення, передбаченого ч. 1 </w:t>
      </w:r>
      <w:hyperlink r:id="rId6" w:anchor="1143" w:tgtFrame="_blank" w:tooltip="Кримінальний кодекс України; нормативно-правовий акт № 2341-III від 05.04.2001" w:history="1">
        <w:r w:rsidRPr="0099103E">
          <w:rPr>
            <w:rFonts w:ascii="Times New Roman" w:eastAsia="Times New Roman" w:hAnsi="Times New Roman" w:cs="Times New Roman"/>
            <w:color w:val="000000"/>
            <w:sz w:val="27"/>
            <w:szCs w:val="27"/>
            <w:u w:val="single"/>
            <w:lang w:eastAsia="uk-UA"/>
          </w:rPr>
          <w:t>ст. 212 КК України</w:t>
        </w:r>
      </w:hyperlink>
      <w:r w:rsidRPr="0099103E">
        <w:rPr>
          <w:rFonts w:ascii="Times New Roman" w:eastAsia="Times New Roman" w:hAnsi="Times New Roman" w:cs="Times New Roman"/>
          <w:color w:val="000000"/>
          <w:sz w:val="27"/>
          <w:szCs w:val="27"/>
          <w:lang w:eastAsia="uk-UA"/>
        </w:rPr>
        <w:t>,</w:t>
      </w:r>
    </w:p>
    <w:p w:rsidR="0099103E" w:rsidRPr="0099103E" w:rsidRDefault="0099103E" w:rsidP="0099103E">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99103E">
        <w:rPr>
          <w:rFonts w:ascii="Times New Roman" w:eastAsia="Times New Roman" w:hAnsi="Times New Roman" w:cs="Times New Roman"/>
          <w:b/>
          <w:bCs/>
          <w:color w:val="000000"/>
          <w:sz w:val="27"/>
          <w:szCs w:val="27"/>
          <w:lang w:eastAsia="uk-UA"/>
        </w:rPr>
        <w:t>ВСТАНОВИВ:</w:t>
      </w:r>
    </w:p>
    <w:p w:rsidR="0099103E" w:rsidRPr="0099103E" w:rsidRDefault="0099103E" w:rsidP="0099103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9103E">
        <w:rPr>
          <w:rFonts w:ascii="Times New Roman" w:eastAsia="Times New Roman" w:hAnsi="Times New Roman" w:cs="Times New Roman"/>
          <w:color w:val="000000"/>
          <w:sz w:val="27"/>
          <w:szCs w:val="27"/>
          <w:lang w:eastAsia="uk-UA"/>
        </w:rPr>
        <w:t xml:space="preserve">Обвинувачений ОСОБА_1, будучи, згідно з наказом №1-к від 02.06.2016 року та рішення установчих зборів від 02.06.2016 року призначеним директором товариства з обмеженою відповідальністю ТОВ «ФІРМА ВАЛЕНТРА» (код 40532168), зареєстрованого Департаментом Адміністративних послуг та дозвільних процедур Дніпровської міської Ради від 02.06.2016 року (номер запису </w:t>
      </w:r>
      <w:r w:rsidRPr="0099103E">
        <w:rPr>
          <w:rFonts w:ascii="Times New Roman" w:eastAsia="Times New Roman" w:hAnsi="Times New Roman" w:cs="Times New Roman"/>
          <w:color w:val="000000"/>
          <w:sz w:val="27"/>
          <w:szCs w:val="27"/>
          <w:lang w:eastAsia="uk-UA"/>
        </w:rPr>
        <w:lastRenderedPageBreak/>
        <w:t xml:space="preserve">про державну реєстрацію №12241020000077054) за юридичною </w:t>
      </w:r>
      <w:proofErr w:type="spellStart"/>
      <w:r w:rsidRPr="0099103E">
        <w:rPr>
          <w:rFonts w:ascii="Times New Roman" w:eastAsia="Times New Roman" w:hAnsi="Times New Roman" w:cs="Times New Roman"/>
          <w:color w:val="000000"/>
          <w:sz w:val="27"/>
          <w:szCs w:val="27"/>
          <w:lang w:eastAsia="uk-UA"/>
        </w:rPr>
        <w:t>адресою</w:t>
      </w:r>
      <w:proofErr w:type="spellEnd"/>
      <w:r w:rsidRPr="0099103E">
        <w:rPr>
          <w:rFonts w:ascii="Times New Roman" w:eastAsia="Times New Roman" w:hAnsi="Times New Roman" w:cs="Times New Roman"/>
          <w:color w:val="000000"/>
          <w:sz w:val="27"/>
          <w:szCs w:val="27"/>
          <w:lang w:eastAsia="uk-UA"/>
        </w:rPr>
        <w:t xml:space="preserve">: Дніпропетровська область, м. Дніпро, проспект Гагаріна, буд. 115, взятого на податковий облік у ДПІ у Соборному районі м. Дніпра ГУ ДФС у Дніпропетровській області 02.06.2016 року в якості платника податків та інших обов'язкових платежів, що входять в систему оподаткування, а також в якості платника єдиного внеску, тобто будучи службовою особою суб'єкта підприємницької діяльності, що виконує організаційно-розпорядчі і адміністративно-господарські функції, яка є відповідальною за організацію і ведення бухгалтерського обліку та звітності, а також за нарахування і сплату податків, зборів та інших обов'язкових платежів, при здійсненні фінансово- господарської діяльності підприємства ТОВ «ФІРМА ВАЛЕНТРА» (код 40532168) та поданні податкової звітності, діючи умисно, всупереч інтересам держави в сфері оподаткування, з метою умисного ухилення від сплати податків при веденні фінансово-господарської діяльності підприємства, в період з 01.12.2016 року по 01.03.2017 року відобразив в податковій декларації з податку на прибуток підприємства та в фінансовому звіті суб'єкта малого підприємництва за 2016 рік (поданих до ДПІ у Соборному районі м. Дніпра ГУ ДФС у Дніпропетровській області 27.02.2017 року) неправдиві відомості щодо результатів фінансово-господарської діяльності підприємства, що призвело до безпідставного заниження доходів на суму 3 669 956 грн., та завищення витрат підприємства ТОВ «ФІРМА ВАЛЕНТРА» (код 40532168) на суму 836 344 грн., в результаті чого підприємством ТОВ «ФІРМА ВАЛЕНТРА» (код 40532168) було </w:t>
      </w:r>
      <w:proofErr w:type="spellStart"/>
      <w:r w:rsidRPr="0099103E">
        <w:rPr>
          <w:rFonts w:ascii="Times New Roman" w:eastAsia="Times New Roman" w:hAnsi="Times New Roman" w:cs="Times New Roman"/>
          <w:color w:val="000000"/>
          <w:sz w:val="27"/>
          <w:szCs w:val="27"/>
          <w:lang w:eastAsia="uk-UA"/>
        </w:rPr>
        <w:t>занижено</w:t>
      </w:r>
      <w:proofErr w:type="spellEnd"/>
      <w:r w:rsidRPr="0099103E">
        <w:rPr>
          <w:rFonts w:ascii="Times New Roman" w:eastAsia="Times New Roman" w:hAnsi="Times New Roman" w:cs="Times New Roman"/>
          <w:color w:val="000000"/>
          <w:sz w:val="27"/>
          <w:szCs w:val="27"/>
          <w:lang w:eastAsia="uk-UA"/>
        </w:rPr>
        <w:t xml:space="preserve"> податок на прибуток у сумі 811 080 грн.</w:t>
      </w:r>
    </w:p>
    <w:p w:rsidR="0099103E" w:rsidRPr="0099103E" w:rsidRDefault="0099103E" w:rsidP="0099103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9103E">
        <w:rPr>
          <w:rFonts w:ascii="Times New Roman" w:eastAsia="Times New Roman" w:hAnsi="Times New Roman" w:cs="Times New Roman"/>
          <w:color w:val="000000"/>
          <w:sz w:val="27"/>
          <w:szCs w:val="27"/>
          <w:lang w:eastAsia="uk-UA"/>
        </w:rPr>
        <w:t>Як наслідок, ТОВ «ФІРМА ВАЛЕНТРА» (код 40532168) у порушення вимог п. </w:t>
      </w:r>
      <w:hyperlink r:id="rId7" w:anchor="12022" w:tgtFrame="_blank" w:tooltip="Податковий кодекс України (ред. з 01.01.2017); нормативно-правовий акт № 2755-VI від 02.12.2010" w:history="1">
        <w:r w:rsidRPr="0099103E">
          <w:rPr>
            <w:rFonts w:ascii="Times New Roman" w:eastAsia="Times New Roman" w:hAnsi="Times New Roman" w:cs="Times New Roman"/>
            <w:color w:val="000000"/>
            <w:sz w:val="27"/>
            <w:szCs w:val="27"/>
            <w:u w:val="single"/>
            <w:lang w:eastAsia="uk-UA"/>
          </w:rPr>
          <w:t>44.1</w:t>
        </w:r>
      </w:hyperlink>
      <w:r w:rsidRPr="0099103E">
        <w:rPr>
          <w:rFonts w:ascii="Times New Roman" w:eastAsia="Times New Roman" w:hAnsi="Times New Roman" w:cs="Times New Roman"/>
          <w:color w:val="000000"/>
          <w:sz w:val="27"/>
          <w:szCs w:val="27"/>
          <w:lang w:eastAsia="uk-UA"/>
        </w:rPr>
        <w:t> ст. </w:t>
      </w:r>
      <w:hyperlink r:id="rId8" w:anchor="12021" w:tgtFrame="_blank" w:tooltip="Податковий кодекс України (ред. з 01.01.2017); нормативно-правовий акт № 2755-VI від 02.12.2010" w:history="1">
        <w:r w:rsidRPr="0099103E">
          <w:rPr>
            <w:rFonts w:ascii="Times New Roman" w:eastAsia="Times New Roman" w:hAnsi="Times New Roman" w:cs="Times New Roman"/>
            <w:color w:val="000000"/>
            <w:sz w:val="27"/>
            <w:szCs w:val="27"/>
            <w:u w:val="single"/>
            <w:lang w:eastAsia="uk-UA"/>
          </w:rPr>
          <w:t>44</w:t>
        </w:r>
      </w:hyperlink>
      <w:r w:rsidRPr="0099103E">
        <w:rPr>
          <w:rFonts w:ascii="Times New Roman" w:eastAsia="Times New Roman" w:hAnsi="Times New Roman" w:cs="Times New Roman"/>
          <w:color w:val="000000"/>
          <w:sz w:val="27"/>
          <w:szCs w:val="27"/>
          <w:lang w:eastAsia="uk-UA"/>
        </w:rPr>
        <w:t>, п. </w:t>
      </w:r>
      <w:hyperlink r:id="rId9" w:anchor="13501" w:tgtFrame="_blank" w:tooltip="Податковий кодекс України (ред. з 01.01.2017); нормативно-правовий акт № 2755-VI від 02.12.2010" w:history="1">
        <w:r w:rsidRPr="0099103E">
          <w:rPr>
            <w:rFonts w:ascii="Times New Roman" w:eastAsia="Times New Roman" w:hAnsi="Times New Roman" w:cs="Times New Roman"/>
            <w:color w:val="000000"/>
            <w:sz w:val="27"/>
            <w:szCs w:val="27"/>
            <w:u w:val="single"/>
            <w:lang w:eastAsia="uk-UA"/>
          </w:rPr>
          <w:t>133.2</w:t>
        </w:r>
      </w:hyperlink>
      <w:r w:rsidRPr="0099103E">
        <w:rPr>
          <w:rFonts w:ascii="Times New Roman" w:eastAsia="Times New Roman" w:hAnsi="Times New Roman" w:cs="Times New Roman"/>
          <w:color w:val="000000"/>
          <w:sz w:val="27"/>
          <w:szCs w:val="27"/>
          <w:lang w:eastAsia="uk-UA"/>
        </w:rPr>
        <w:t> ст. </w:t>
      </w:r>
      <w:hyperlink r:id="rId10" w:anchor="13496" w:tgtFrame="_blank" w:tooltip="Податковий кодекс України (ред. з 01.01.2017); нормативно-правовий акт № 2755-VI від 02.12.2010" w:history="1">
        <w:r w:rsidRPr="0099103E">
          <w:rPr>
            <w:rFonts w:ascii="Times New Roman" w:eastAsia="Times New Roman" w:hAnsi="Times New Roman" w:cs="Times New Roman"/>
            <w:color w:val="000000"/>
            <w:sz w:val="27"/>
            <w:szCs w:val="27"/>
            <w:u w:val="single"/>
            <w:lang w:eastAsia="uk-UA"/>
          </w:rPr>
          <w:t>133</w:t>
        </w:r>
      </w:hyperlink>
      <w:r w:rsidRPr="0099103E">
        <w:rPr>
          <w:rFonts w:ascii="Times New Roman" w:eastAsia="Times New Roman" w:hAnsi="Times New Roman" w:cs="Times New Roman"/>
          <w:color w:val="000000"/>
          <w:sz w:val="27"/>
          <w:szCs w:val="27"/>
          <w:lang w:eastAsia="uk-UA"/>
        </w:rPr>
        <w:t>, п. </w:t>
      </w:r>
      <w:hyperlink r:id="rId11" w:anchor="13535" w:tgtFrame="_blank" w:tooltip="Податковий кодекс України (ред. з 01.01.2017); нормативно-правовий акт № 2755-VI від 02.12.2010" w:history="1">
        <w:r w:rsidRPr="0099103E">
          <w:rPr>
            <w:rFonts w:ascii="Times New Roman" w:eastAsia="Times New Roman" w:hAnsi="Times New Roman" w:cs="Times New Roman"/>
            <w:color w:val="000000"/>
            <w:sz w:val="27"/>
            <w:szCs w:val="27"/>
            <w:u w:val="single"/>
            <w:lang w:eastAsia="uk-UA"/>
          </w:rPr>
          <w:t>134.1</w:t>
        </w:r>
      </w:hyperlink>
      <w:r w:rsidRPr="0099103E">
        <w:rPr>
          <w:rFonts w:ascii="Times New Roman" w:eastAsia="Times New Roman" w:hAnsi="Times New Roman" w:cs="Times New Roman"/>
          <w:color w:val="000000"/>
          <w:sz w:val="27"/>
          <w:szCs w:val="27"/>
          <w:lang w:eastAsia="uk-UA"/>
        </w:rPr>
        <w:t xml:space="preserve">., </w:t>
      </w:r>
      <w:proofErr w:type="spellStart"/>
      <w:r w:rsidRPr="0099103E">
        <w:rPr>
          <w:rFonts w:ascii="Times New Roman" w:eastAsia="Times New Roman" w:hAnsi="Times New Roman" w:cs="Times New Roman"/>
          <w:color w:val="000000"/>
          <w:sz w:val="27"/>
          <w:szCs w:val="27"/>
          <w:lang w:eastAsia="uk-UA"/>
        </w:rPr>
        <w:t>п.п</w:t>
      </w:r>
      <w:proofErr w:type="spellEnd"/>
      <w:r w:rsidRPr="0099103E">
        <w:rPr>
          <w:rFonts w:ascii="Times New Roman" w:eastAsia="Times New Roman" w:hAnsi="Times New Roman" w:cs="Times New Roman"/>
          <w:color w:val="000000"/>
          <w:sz w:val="27"/>
          <w:szCs w:val="27"/>
          <w:lang w:eastAsia="uk-UA"/>
        </w:rPr>
        <w:t>. </w:t>
      </w:r>
      <w:hyperlink r:id="rId12" w:anchor="13536" w:tgtFrame="_blank" w:tooltip="Податковий кодекс України (ред. з 01.01.2017); нормативно-правовий акт № 2755-VI від 02.12.2010" w:history="1">
        <w:r w:rsidRPr="0099103E">
          <w:rPr>
            <w:rFonts w:ascii="Times New Roman" w:eastAsia="Times New Roman" w:hAnsi="Times New Roman" w:cs="Times New Roman"/>
            <w:color w:val="000000"/>
            <w:sz w:val="27"/>
            <w:szCs w:val="27"/>
            <w:u w:val="single"/>
            <w:lang w:eastAsia="uk-UA"/>
          </w:rPr>
          <w:t>134.1.1</w:t>
        </w:r>
      </w:hyperlink>
      <w:r w:rsidRPr="0099103E">
        <w:rPr>
          <w:rFonts w:ascii="Times New Roman" w:eastAsia="Times New Roman" w:hAnsi="Times New Roman" w:cs="Times New Roman"/>
          <w:color w:val="000000"/>
          <w:sz w:val="27"/>
          <w:szCs w:val="27"/>
          <w:lang w:eastAsia="uk-UA"/>
        </w:rPr>
        <w:t>. ст. </w:t>
      </w:r>
      <w:hyperlink r:id="rId13" w:anchor="13534" w:tgtFrame="_blank" w:tooltip="Податковий кодекс України (ред. з 01.01.2017); нормативно-правовий акт № 2755-VI від 02.12.2010" w:history="1">
        <w:r w:rsidRPr="0099103E">
          <w:rPr>
            <w:rFonts w:ascii="Times New Roman" w:eastAsia="Times New Roman" w:hAnsi="Times New Roman" w:cs="Times New Roman"/>
            <w:color w:val="000000"/>
            <w:sz w:val="27"/>
            <w:szCs w:val="27"/>
            <w:u w:val="single"/>
            <w:lang w:eastAsia="uk-UA"/>
          </w:rPr>
          <w:t>134</w:t>
        </w:r>
      </w:hyperlink>
      <w:r w:rsidRPr="0099103E">
        <w:rPr>
          <w:rFonts w:ascii="Times New Roman" w:eastAsia="Times New Roman" w:hAnsi="Times New Roman" w:cs="Times New Roman"/>
          <w:color w:val="000000"/>
          <w:sz w:val="27"/>
          <w:szCs w:val="27"/>
          <w:lang w:eastAsia="uk-UA"/>
        </w:rPr>
        <w:t>, п. </w:t>
      </w:r>
      <w:hyperlink r:id="rId14" w:anchor="13553" w:tgtFrame="_blank" w:tooltip="Податковий кодекс України (ред. з 01.01.2017); нормативно-правовий акт № 2755-VI від 02.12.2010" w:history="1">
        <w:r w:rsidRPr="0099103E">
          <w:rPr>
            <w:rFonts w:ascii="Times New Roman" w:eastAsia="Times New Roman" w:hAnsi="Times New Roman" w:cs="Times New Roman"/>
            <w:color w:val="000000"/>
            <w:sz w:val="27"/>
            <w:szCs w:val="27"/>
            <w:u w:val="single"/>
            <w:lang w:eastAsia="uk-UA"/>
          </w:rPr>
          <w:t>135.1</w:t>
        </w:r>
      </w:hyperlink>
      <w:r w:rsidRPr="0099103E">
        <w:rPr>
          <w:rFonts w:ascii="Times New Roman" w:eastAsia="Times New Roman" w:hAnsi="Times New Roman" w:cs="Times New Roman"/>
          <w:color w:val="000000"/>
          <w:sz w:val="27"/>
          <w:szCs w:val="27"/>
          <w:lang w:eastAsia="uk-UA"/>
        </w:rPr>
        <w:t> ст. </w:t>
      </w:r>
      <w:hyperlink r:id="rId15" w:anchor="13552" w:tgtFrame="_blank" w:tooltip="Податковий кодекс України (ред. з 01.01.2017); нормативно-правовий акт № 2755-VI від 02.12.2010" w:history="1">
        <w:r w:rsidRPr="0099103E">
          <w:rPr>
            <w:rFonts w:ascii="Times New Roman" w:eastAsia="Times New Roman" w:hAnsi="Times New Roman" w:cs="Times New Roman"/>
            <w:color w:val="000000"/>
            <w:sz w:val="27"/>
            <w:szCs w:val="27"/>
            <w:u w:val="single"/>
            <w:lang w:eastAsia="uk-UA"/>
          </w:rPr>
          <w:t>135</w:t>
        </w:r>
      </w:hyperlink>
      <w:r w:rsidRPr="0099103E">
        <w:rPr>
          <w:rFonts w:ascii="Times New Roman" w:eastAsia="Times New Roman" w:hAnsi="Times New Roman" w:cs="Times New Roman"/>
          <w:color w:val="000000"/>
          <w:sz w:val="27"/>
          <w:szCs w:val="27"/>
          <w:lang w:eastAsia="uk-UA"/>
        </w:rPr>
        <w:t>, п. </w:t>
      </w:r>
      <w:hyperlink r:id="rId16" w:anchor="13555" w:tgtFrame="_blank" w:tooltip="Податковий кодекс України (ред. з 01.01.2017); нормативно-правовий акт № 2755-VI від 02.12.2010" w:history="1">
        <w:r w:rsidRPr="0099103E">
          <w:rPr>
            <w:rFonts w:ascii="Times New Roman" w:eastAsia="Times New Roman" w:hAnsi="Times New Roman" w:cs="Times New Roman"/>
            <w:color w:val="000000"/>
            <w:sz w:val="27"/>
            <w:szCs w:val="27"/>
            <w:u w:val="single"/>
            <w:lang w:eastAsia="uk-UA"/>
          </w:rPr>
          <w:t>136.1</w:t>
        </w:r>
      </w:hyperlink>
      <w:r w:rsidRPr="0099103E">
        <w:rPr>
          <w:rFonts w:ascii="Times New Roman" w:eastAsia="Times New Roman" w:hAnsi="Times New Roman" w:cs="Times New Roman"/>
          <w:color w:val="000000"/>
          <w:sz w:val="27"/>
          <w:szCs w:val="27"/>
          <w:lang w:eastAsia="uk-UA"/>
        </w:rPr>
        <w:t> ст. </w:t>
      </w:r>
      <w:hyperlink r:id="rId17" w:anchor="13554" w:tgtFrame="_blank" w:tooltip="Податковий кодекс України (ред. з 01.01.2017); нормативно-правовий акт № 2755-VI від 02.12.2010" w:history="1">
        <w:r w:rsidRPr="0099103E">
          <w:rPr>
            <w:rFonts w:ascii="Times New Roman" w:eastAsia="Times New Roman" w:hAnsi="Times New Roman" w:cs="Times New Roman"/>
            <w:color w:val="000000"/>
            <w:sz w:val="27"/>
            <w:szCs w:val="27"/>
            <w:u w:val="single"/>
            <w:lang w:eastAsia="uk-UA"/>
          </w:rPr>
          <w:t>136</w:t>
        </w:r>
      </w:hyperlink>
      <w:r w:rsidRPr="0099103E">
        <w:rPr>
          <w:rFonts w:ascii="Times New Roman" w:eastAsia="Times New Roman" w:hAnsi="Times New Roman" w:cs="Times New Roman"/>
          <w:color w:val="000000"/>
          <w:sz w:val="27"/>
          <w:szCs w:val="27"/>
          <w:lang w:eastAsia="uk-UA"/>
        </w:rPr>
        <w:t>, п. </w:t>
      </w:r>
      <w:hyperlink r:id="rId18" w:anchor="13567" w:tgtFrame="_blank" w:tooltip="Податковий кодекс України (ред. з 01.01.2017); нормативно-правовий акт № 2755-VI від 02.12.2010" w:history="1">
        <w:r w:rsidRPr="0099103E">
          <w:rPr>
            <w:rFonts w:ascii="Times New Roman" w:eastAsia="Times New Roman" w:hAnsi="Times New Roman" w:cs="Times New Roman"/>
            <w:color w:val="000000"/>
            <w:sz w:val="27"/>
            <w:szCs w:val="27"/>
            <w:u w:val="single"/>
            <w:lang w:eastAsia="uk-UA"/>
          </w:rPr>
          <w:t>137.1</w:t>
        </w:r>
      </w:hyperlink>
      <w:r w:rsidRPr="0099103E">
        <w:rPr>
          <w:rFonts w:ascii="Times New Roman" w:eastAsia="Times New Roman" w:hAnsi="Times New Roman" w:cs="Times New Roman"/>
          <w:color w:val="000000"/>
          <w:sz w:val="27"/>
          <w:szCs w:val="27"/>
          <w:lang w:eastAsia="uk-UA"/>
        </w:rPr>
        <w:t> ст. </w:t>
      </w:r>
      <w:hyperlink r:id="rId19" w:anchor="13566" w:tgtFrame="_blank" w:tooltip="Податковий кодекс України (ред. з 01.01.2017); нормативно-правовий акт № 2755-VI від 02.12.2010" w:history="1">
        <w:r w:rsidRPr="0099103E">
          <w:rPr>
            <w:rFonts w:ascii="Times New Roman" w:eastAsia="Times New Roman" w:hAnsi="Times New Roman" w:cs="Times New Roman"/>
            <w:color w:val="000000"/>
            <w:sz w:val="27"/>
            <w:szCs w:val="27"/>
            <w:u w:val="single"/>
            <w:lang w:eastAsia="uk-UA"/>
          </w:rPr>
          <w:t>137 Податкового Кодексу України від 02.12.2010 року № 2755-VI</w:t>
        </w:r>
      </w:hyperlink>
      <w:r w:rsidRPr="0099103E">
        <w:rPr>
          <w:rFonts w:ascii="Times New Roman" w:eastAsia="Times New Roman" w:hAnsi="Times New Roman" w:cs="Times New Roman"/>
          <w:color w:val="000000"/>
          <w:sz w:val="27"/>
          <w:szCs w:val="27"/>
          <w:lang w:eastAsia="uk-UA"/>
        </w:rPr>
        <w:t xml:space="preserve"> (зі змінами та доповненнями) було </w:t>
      </w:r>
      <w:proofErr w:type="spellStart"/>
      <w:r w:rsidRPr="0099103E">
        <w:rPr>
          <w:rFonts w:ascii="Times New Roman" w:eastAsia="Times New Roman" w:hAnsi="Times New Roman" w:cs="Times New Roman"/>
          <w:color w:val="000000"/>
          <w:sz w:val="27"/>
          <w:szCs w:val="27"/>
          <w:lang w:eastAsia="uk-UA"/>
        </w:rPr>
        <w:t>занижено</w:t>
      </w:r>
      <w:proofErr w:type="spellEnd"/>
      <w:r w:rsidRPr="0099103E">
        <w:rPr>
          <w:rFonts w:ascii="Times New Roman" w:eastAsia="Times New Roman" w:hAnsi="Times New Roman" w:cs="Times New Roman"/>
          <w:color w:val="000000"/>
          <w:sz w:val="27"/>
          <w:szCs w:val="27"/>
          <w:lang w:eastAsia="uk-UA"/>
        </w:rPr>
        <w:t xml:space="preserve"> податок на прибуток підприємства у сумі 811 080 грн, що призвело до фактичного ненадходження в бюджет держави коштів на загальну суму 811 080 грн., яка більш ніж в 1000 разів перевищує установлений законодавством неоподатковуваний мінімум доходів громадян, тобто є значним розміром.</w:t>
      </w:r>
    </w:p>
    <w:p w:rsidR="0099103E" w:rsidRPr="0099103E" w:rsidRDefault="0099103E" w:rsidP="0099103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9103E">
        <w:rPr>
          <w:rFonts w:ascii="Times New Roman" w:eastAsia="Times New Roman" w:hAnsi="Times New Roman" w:cs="Times New Roman"/>
          <w:color w:val="000000"/>
          <w:sz w:val="27"/>
          <w:szCs w:val="27"/>
          <w:lang w:eastAsia="uk-UA"/>
        </w:rPr>
        <w:t>Обвинуваченому ОСОБА_1 достовірно було відомо, що він відповідно до норм законодавства України, статуту підприємства та посадової інструкції директора підприємства повинен і зобов'язаний знати про достовірність даних, вказаних у документах фінансово-господарської діяльності, і відповідно достовірно й вчасно визначати суми податків, а також у повному обсязі й у встановлений законом термін сплачувати їх до бюджету держави.</w:t>
      </w:r>
    </w:p>
    <w:p w:rsidR="0099103E" w:rsidRPr="0099103E" w:rsidRDefault="0099103E" w:rsidP="0099103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9103E">
        <w:rPr>
          <w:rFonts w:ascii="Times New Roman" w:eastAsia="Times New Roman" w:hAnsi="Times New Roman" w:cs="Times New Roman"/>
          <w:color w:val="000000"/>
          <w:sz w:val="27"/>
          <w:szCs w:val="27"/>
          <w:lang w:eastAsia="uk-UA"/>
        </w:rPr>
        <w:t>Разом з тим обвинувачений ОСОБА_1, будучи службовою особою ТОВ «ФІРМА ВАЛЕНТРА» (код 40532168), маючи доступ до документів бухгалтерського обліку ТОВ «ФІРМА ВАЛЕНТРА», внаслідок чого достовірно знаючи результати фінансово-господарської діяльності підприємства, а саме, що:</w:t>
      </w:r>
    </w:p>
    <w:p w:rsidR="0099103E" w:rsidRPr="0099103E" w:rsidRDefault="0099103E" w:rsidP="0099103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9103E">
        <w:rPr>
          <w:rFonts w:ascii="Times New Roman" w:eastAsia="Times New Roman" w:hAnsi="Times New Roman" w:cs="Times New Roman"/>
          <w:color w:val="000000"/>
          <w:sz w:val="27"/>
          <w:szCs w:val="27"/>
          <w:lang w:eastAsia="uk-UA"/>
        </w:rPr>
        <w:t>- дохід від фінансово-господарських взаємовідносин з ТОВ «КОМПАНІЯ МЕТКОРН» (ЄДРПОУ 39854423) за 2016 рік, визначений за правилами бухгалтерського обліку за 2016 рік, згідно з первинними бухгалтерськими документами складає 9 944 356 грн.,</w:t>
      </w:r>
    </w:p>
    <w:p w:rsidR="0099103E" w:rsidRPr="0099103E" w:rsidRDefault="0099103E" w:rsidP="0099103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9103E">
        <w:rPr>
          <w:rFonts w:ascii="Times New Roman" w:eastAsia="Times New Roman" w:hAnsi="Times New Roman" w:cs="Times New Roman"/>
          <w:color w:val="000000"/>
          <w:sz w:val="27"/>
          <w:szCs w:val="27"/>
          <w:lang w:eastAsia="uk-UA"/>
        </w:rPr>
        <w:lastRenderedPageBreak/>
        <w:t>- витрати, що враховуються при обчисленні об'єкта оподаткування за 2016 рік, згідно з первинними бухгалтерськими документами, складеними по фінансово-господарським взаємовідносинам з підприємством ТОВ «ФІРМА КАСТЕНА» (ЄДРПОУ 40953562) та фізичними особами: ОСОБА_3 (код НОМЕР_1), ОСОБА_4 (код НОМЕР_2), ОСОБА_5 (код НОМЕР_3), ОСОБА_6 (код. НОМЕР_4), ОСОБА_7 (код НОМЕР_5), складають 5 368 639 грн, будучи зацікавленим в отриманні найбільшого прибутку і мінімізації витрат підприємства, в тому числі по сплаті податків до бюджету, діючи умисно, з корисливих мотивів, з метою умисного ухилення від сплати податків у значних розмірах, проігнорував вимоги вищевказаних законодавчих та інших нормативних актів України, якими зобов'язаний був керуватися у своїй службовій діяльності, та в період 01.12.2016 року по 01.03.2017 року, усвідомлюючи суспільно небезпечний характер свого діяння, передбачаючи його суспільно небезпечні наслідки, в порушення вимог п. </w:t>
      </w:r>
      <w:hyperlink r:id="rId20" w:anchor="12022" w:tgtFrame="_blank" w:tooltip="Податковий кодекс України (ред. з 01.01.2017); нормативно-правовий акт № 2755-VI від 02.12.2010" w:history="1">
        <w:r w:rsidRPr="0099103E">
          <w:rPr>
            <w:rFonts w:ascii="Times New Roman" w:eastAsia="Times New Roman" w:hAnsi="Times New Roman" w:cs="Times New Roman"/>
            <w:color w:val="000000"/>
            <w:sz w:val="27"/>
            <w:szCs w:val="27"/>
            <w:u w:val="single"/>
            <w:lang w:eastAsia="uk-UA"/>
          </w:rPr>
          <w:t>44.1</w:t>
        </w:r>
      </w:hyperlink>
      <w:r w:rsidRPr="0099103E">
        <w:rPr>
          <w:rFonts w:ascii="Times New Roman" w:eastAsia="Times New Roman" w:hAnsi="Times New Roman" w:cs="Times New Roman"/>
          <w:color w:val="000000"/>
          <w:sz w:val="27"/>
          <w:szCs w:val="27"/>
          <w:lang w:eastAsia="uk-UA"/>
        </w:rPr>
        <w:t> ст. </w:t>
      </w:r>
      <w:hyperlink r:id="rId21" w:anchor="12021" w:tgtFrame="_blank" w:tooltip="Податковий кодекс України (ред. з 01.01.2017); нормативно-правовий акт № 2755-VI від 02.12.2010" w:history="1">
        <w:r w:rsidRPr="0099103E">
          <w:rPr>
            <w:rFonts w:ascii="Times New Roman" w:eastAsia="Times New Roman" w:hAnsi="Times New Roman" w:cs="Times New Roman"/>
            <w:color w:val="000000"/>
            <w:sz w:val="27"/>
            <w:szCs w:val="27"/>
            <w:u w:val="single"/>
            <w:lang w:eastAsia="uk-UA"/>
          </w:rPr>
          <w:t>44</w:t>
        </w:r>
      </w:hyperlink>
      <w:r w:rsidRPr="0099103E">
        <w:rPr>
          <w:rFonts w:ascii="Times New Roman" w:eastAsia="Times New Roman" w:hAnsi="Times New Roman" w:cs="Times New Roman"/>
          <w:color w:val="000000"/>
          <w:sz w:val="27"/>
          <w:szCs w:val="27"/>
          <w:lang w:eastAsia="uk-UA"/>
        </w:rPr>
        <w:t>, п. </w:t>
      </w:r>
      <w:hyperlink r:id="rId22" w:anchor="13501" w:tgtFrame="_blank" w:tooltip="Податковий кодекс України (ред. з 01.01.2017); нормативно-правовий акт № 2755-VI від 02.12.2010" w:history="1">
        <w:r w:rsidRPr="0099103E">
          <w:rPr>
            <w:rFonts w:ascii="Times New Roman" w:eastAsia="Times New Roman" w:hAnsi="Times New Roman" w:cs="Times New Roman"/>
            <w:color w:val="000000"/>
            <w:sz w:val="27"/>
            <w:szCs w:val="27"/>
            <w:u w:val="single"/>
            <w:lang w:eastAsia="uk-UA"/>
          </w:rPr>
          <w:t>133.2</w:t>
        </w:r>
      </w:hyperlink>
      <w:r w:rsidRPr="0099103E">
        <w:rPr>
          <w:rFonts w:ascii="Times New Roman" w:eastAsia="Times New Roman" w:hAnsi="Times New Roman" w:cs="Times New Roman"/>
          <w:color w:val="000000"/>
          <w:sz w:val="27"/>
          <w:szCs w:val="27"/>
          <w:lang w:eastAsia="uk-UA"/>
        </w:rPr>
        <w:t> ст. </w:t>
      </w:r>
      <w:hyperlink r:id="rId23" w:anchor="13496" w:tgtFrame="_blank" w:tooltip="Податковий кодекс України (ред. з 01.01.2017); нормативно-правовий акт № 2755-VI від 02.12.2010" w:history="1">
        <w:r w:rsidRPr="0099103E">
          <w:rPr>
            <w:rFonts w:ascii="Times New Roman" w:eastAsia="Times New Roman" w:hAnsi="Times New Roman" w:cs="Times New Roman"/>
            <w:color w:val="000000"/>
            <w:sz w:val="27"/>
            <w:szCs w:val="27"/>
            <w:u w:val="single"/>
            <w:lang w:eastAsia="uk-UA"/>
          </w:rPr>
          <w:t>133</w:t>
        </w:r>
      </w:hyperlink>
      <w:r w:rsidRPr="0099103E">
        <w:rPr>
          <w:rFonts w:ascii="Times New Roman" w:eastAsia="Times New Roman" w:hAnsi="Times New Roman" w:cs="Times New Roman"/>
          <w:color w:val="000000"/>
          <w:sz w:val="27"/>
          <w:szCs w:val="27"/>
          <w:lang w:eastAsia="uk-UA"/>
        </w:rPr>
        <w:t>, п. </w:t>
      </w:r>
      <w:hyperlink r:id="rId24" w:anchor="13535" w:tgtFrame="_blank" w:tooltip="Податковий кодекс України (ред. з 01.01.2017); нормативно-правовий акт № 2755-VI від 02.12.2010" w:history="1">
        <w:r w:rsidRPr="0099103E">
          <w:rPr>
            <w:rFonts w:ascii="Times New Roman" w:eastAsia="Times New Roman" w:hAnsi="Times New Roman" w:cs="Times New Roman"/>
            <w:color w:val="000000"/>
            <w:sz w:val="27"/>
            <w:szCs w:val="27"/>
            <w:u w:val="single"/>
            <w:lang w:eastAsia="uk-UA"/>
          </w:rPr>
          <w:t>134.1</w:t>
        </w:r>
      </w:hyperlink>
      <w:r w:rsidRPr="0099103E">
        <w:rPr>
          <w:rFonts w:ascii="Times New Roman" w:eastAsia="Times New Roman" w:hAnsi="Times New Roman" w:cs="Times New Roman"/>
          <w:color w:val="000000"/>
          <w:sz w:val="27"/>
          <w:szCs w:val="27"/>
          <w:lang w:eastAsia="uk-UA"/>
        </w:rPr>
        <w:t xml:space="preserve">, </w:t>
      </w:r>
      <w:proofErr w:type="spellStart"/>
      <w:r w:rsidRPr="0099103E">
        <w:rPr>
          <w:rFonts w:ascii="Times New Roman" w:eastAsia="Times New Roman" w:hAnsi="Times New Roman" w:cs="Times New Roman"/>
          <w:color w:val="000000"/>
          <w:sz w:val="27"/>
          <w:szCs w:val="27"/>
          <w:lang w:eastAsia="uk-UA"/>
        </w:rPr>
        <w:t>п.п</w:t>
      </w:r>
      <w:proofErr w:type="spellEnd"/>
      <w:r w:rsidRPr="0099103E">
        <w:rPr>
          <w:rFonts w:ascii="Times New Roman" w:eastAsia="Times New Roman" w:hAnsi="Times New Roman" w:cs="Times New Roman"/>
          <w:color w:val="000000"/>
          <w:sz w:val="27"/>
          <w:szCs w:val="27"/>
          <w:lang w:eastAsia="uk-UA"/>
        </w:rPr>
        <w:t>. </w:t>
      </w:r>
      <w:hyperlink r:id="rId25" w:anchor="13536" w:tgtFrame="_blank" w:tooltip="Податковий кодекс України (ред. з 01.01.2017); нормативно-правовий акт № 2755-VI від 02.12.2010" w:history="1">
        <w:r w:rsidRPr="0099103E">
          <w:rPr>
            <w:rFonts w:ascii="Times New Roman" w:eastAsia="Times New Roman" w:hAnsi="Times New Roman" w:cs="Times New Roman"/>
            <w:color w:val="000000"/>
            <w:sz w:val="27"/>
            <w:szCs w:val="27"/>
            <w:u w:val="single"/>
            <w:lang w:eastAsia="uk-UA"/>
          </w:rPr>
          <w:t>134.1.1</w:t>
        </w:r>
      </w:hyperlink>
      <w:r w:rsidRPr="0099103E">
        <w:rPr>
          <w:rFonts w:ascii="Times New Roman" w:eastAsia="Times New Roman" w:hAnsi="Times New Roman" w:cs="Times New Roman"/>
          <w:color w:val="000000"/>
          <w:sz w:val="27"/>
          <w:szCs w:val="27"/>
          <w:lang w:eastAsia="uk-UA"/>
        </w:rPr>
        <w:t> ст. </w:t>
      </w:r>
      <w:hyperlink r:id="rId26" w:anchor="13534" w:tgtFrame="_blank" w:tooltip="Податковий кодекс України (ред. з 01.01.2017); нормативно-правовий акт № 2755-VI від 02.12.2010" w:history="1">
        <w:r w:rsidRPr="0099103E">
          <w:rPr>
            <w:rFonts w:ascii="Times New Roman" w:eastAsia="Times New Roman" w:hAnsi="Times New Roman" w:cs="Times New Roman"/>
            <w:color w:val="000000"/>
            <w:sz w:val="27"/>
            <w:szCs w:val="27"/>
            <w:u w:val="single"/>
            <w:lang w:eastAsia="uk-UA"/>
          </w:rPr>
          <w:t>134</w:t>
        </w:r>
      </w:hyperlink>
      <w:r w:rsidRPr="0099103E">
        <w:rPr>
          <w:rFonts w:ascii="Times New Roman" w:eastAsia="Times New Roman" w:hAnsi="Times New Roman" w:cs="Times New Roman"/>
          <w:color w:val="000000"/>
          <w:sz w:val="27"/>
          <w:szCs w:val="27"/>
          <w:lang w:eastAsia="uk-UA"/>
        </w:rPr>
        <w:t>, п. </w:t>
      </w:r>
      <w:hyperlink r:id="rId27" w:anchor="13553" w:tgtFrame="_blank" w:tooltip="Податковий кодекс України (ред. з 01.01.2017); нормативно-правовий акт № 2755-VI від 02.12.2010" w:history="1">
        <w:r w:rsidRPr="0099103E">
          <w:rPr>
            <w:rFonts w:ascii="Times New Roman" w:eastAsia="Times New Roman" w:hAnsi="Times New Roman" w:cs="Times New Roman"/>
            <w:color w:val="000000"/>
            <w:sz w:val="27"/>
            <w:szCs w:val="27"/>
            <w:u w:val="single"/>
            <w:lang w:eastAsia="uk-UA"/>
          </w:rPr>
          <w:t>135.1</w:t>
        </w:r>
      </w:hyperlink>
      <w:r w:rsidRPr="0099103E">
        <w:rPr>
          <w:rFonts w:ascii="Times New Roman" w:eastAsia="Times New Roman" w:hAnsi="Times New Roman" w:cs="Times New Roman"/>
          <w:color w:val="000000"/>
          <w:sz w:val="27"/>
          <w:szCs w:val="27"/>
          <w:lang w:eastAsia="uk-UA"/>
        </w:rPr>
        <w:t> ст. </w:t>
      </w:r>
      <w:hyperlink r:id="rId28" w:anchor="13552" w:tgtFrame="_blank" w:tooltip="Податковий кодекс України (ред. з 01.01.2017); нормативно-правовий акт № 2755-VI від 02.12.2010" w:history="1">
        <w:r w:rsidRPr="0099103E">
          <w:rPr>
            <w:rFonts w:ascii="Times New Roman" w:eastAsia="Times New Roman" w:hAnsi="Times New Roman" w:cs="Times New Roman"/>
            <w:color w:val="000000"/>
            <w:sz w:val="27"/>
            <w:szCs w:val="27"/>
            <w:u w:val="single"/>
            <w:lang w:eastAsia="uk-UA"/>
          </w:rPr>
          <w:t>135</w:t>
        </w:r>
      </w:hyperlink>
      <w:r w:rsidRPr="0099103E">
        <w:rPr>
          <w:rFonts w:ascii="Times New Roman" w:eastAsia="Times New Roman" w:hAnsi="Times New Roman" w:cs="Times New Roman"/>
          <w:color w:val="000000"/>
          <w:sz w:val="27"/>
          <w:szCs w:val="27"/>
          <w:lang w:eastAsia="uk-UA"/>
        </w:rPr>
        <w:t>, п. </w:t>
      </w:r>
      <w:hyperlink r:id="rId29" w:anchor="13555" w:tgtFrame="_blank" w:tooltip="Податковий кодекс України (ред. з 01.01.2017); нормативно-правовий акт № 2755-VI від 02.12.2010" w:history="1">
        <w:r w:rsidRPr="0099103E">
          <w:rPr>
            <w:rFonts w:ascii="Times New Roman" w:eastAsia="Times New Roman" w:hAnsi="Times New Roman" w:cs="Times New Roman"/>
            <w:color w:val="000000"/>
            <w:sz w:val="27"/>
            <w:szCs w:val="27"/>
            <w:u w:val="single"/>
            <w:lang w:eastAsia="uk-UA"/>
          </w:rPr>
          <w:t>136.1</w:t>
        </w:r>
      </w:hyperlink>
      <w:r w:rsidRPr="0099103E">
        <w:rPr>
          <w:rFonts w:ascii="Times New Roman" w:eastAsia="Times New Roman" w:hAnsi="Times New Roman" w:cs="Times New Roman"/>
          <w:color w:val="000000"/>
          <w:sz w:val="27"/>
          <w:szCs w:val="27"/>
          <w:lang w:eastAsia="uk-UA"/>
        </w:rPr>
        <w:t> ст. </w:t>
      </w:r>
      <w:hyperlink r:id="rId30" w:anchor="13554" w:tgtFrame="_blank" w:tooltip="Податковий кодекс України (ред. з 01.01.2017); нормативно-правовий акт № 2755-VI від 02.12.2010" w:history="1">
        <w:r w:rsidRPr="0099103E">
          <w:rPr>
            <w:rFonts w:ascii="Times New Roman" w:eastAsia="Times New Roman" w:hAnsi="Times New Roman" w:cs="Times New Roman"/>
            <w:color w:val="000000"/>
            <w:sz w:val="27"/>
            <w:szCs w:val="27"/>
            <w:u w:val="single"/>
            <w:lang w:eastAsia="uk-UA"/>
          </w:rPr>
          <w:t>136</w:t>
        </w:r>
      </w:hyperlink>
      <w:r w:rsidRPr="0099103E">
        <w:rPr>
          <w:rFonts w:ascii="Times New Roman" w:eastAsia="Times New Roman" w:hAnsi="Times New Roman" w:cs="Times New Roman"/>
          <w:color w:val="000000"/>
          <w:sz w:val="27"/>
          <w:szCs w:val="27"/>
          <w:lang w:eastAsia="uk-UA"/>
        </w:rPr>
        <w:t>, п. </w:t>
      </w:r>
      <w:hyperlink r:id="rId31" w:anchor="13567" w:tgtFrame="_blank" w:tooltip="Податковий кодекс України (ред. з 01.01.2017); нормативно-правовий акт № 2755-VI від 02.12.2010" w:history="1">
        <w:r w:rsidRPr="0099103E">
          <w:rPr>
            <w:rFonts w:ascii="Times New Roman" w:eastAsia="Times New Roman" w:hAnsi="Times New Roman" w:cs="Times New Roman"/>
            <w:color w:val="000000"/>
            <w:sz w:val="27"/>
            <w:szCs w:val="27"/>
            <w:u w:val="single"/>
            <w:lang w:eastAsia="uk-UA"/>
          </w:rPr>
          <w:t>137.1</w:t>
        </w:r>
      </w:hyperlink>
      <w:r w:rsidRPr="0099103E">
        <w:rPr>
          <w:rFonts w:ascii="Times New Roman" w:eastAsia="Times New Roman" w:hAnsi="Times New Roman" w:cs="Times New Roman"/>
          <w:color w:val="000000"/>
          <w:sz w:val="27"/>
          <w:szCs w:val="27"/>
          <w:lang w:eastAsia="uk-UA"/>
        </w:rPr>
        <w:t> ст. </w:t>
      </w:r>
      <w:hyperlink r:id="rId32" w:anchor="13566" w:tgtFrame="_blank" w:tooltip="Податковий кодекс України (ред. з 01.01.2017); нормативно-правовий акт № 2755-VI від 02.12.2010" w:history="1">
        <w:r w:rsidRPr="0099103E">
          <w:rPr>
            <w:rFonts w:ascii="Times New Roman" w:eastAsia="Times New Roman" w:hAnsi="Times New Roman" w:cs="Times New Roman"/>
            <w:color w:val="000000"/>
            <w:sz w:val="27"/>
            <w:szCs w:val="27"/>
            <w:u w:val="single"/>
            <w:lang w:eastAsia="uk-UA"/>
          </w:rPr>
          <w:t>137 Податкового Кодексу України від 02.12.2010 № 2755-VI</w:t>
        </w:r>
      </w:hyperlink>
      <w:r w:rsidRPr="0099103E">
        <w:rPr>
          <w:rFonts w:ascii="Times New Roman" w:eastAsia="Times New Roman" w:hAnsi="Times New Roman" w:cs="Times New Roman"/>
          <w:color w:val="000000"/>
          <w:sz w:val="27"/>
          <w:szCs w:val="27"/>
          <w:lang w:eastAsia="uk-UA"/>
        </w:rPr>
        <w:t xml:space="preserve"> (зі змінами та доповненнями), знаходячись за </w:t>
      </w:r>
      <w:proofErr w:type="spellStart"/>
      <w:r w:rsidRPr="0099103E">
        <w:rPr>
          <w:rFonts w:ascii="Times New Roman" w:eastAsia="Times New Roman" w:hAnsi="Times New Roman" w:cs="Times New Roman"/>
          <w:color w:val="000000"/>
          <w:sz w:val="27"/>
          <w:szCs w:val="27"/>
          <w:lang w:eastAsia="uk-UA"/>
        </w:rPr>
        <w:t>адресою</w:t>
      </w:r>
      <w:proofErr w:type="spellEnd"/>
      <w:r w:rsidRPr="0099103E">
        <w:rPr>
          <w:rFonts w:ascii="Times New Roman" w:eastAsia="Times New Roman" w:hAnsi="Times New Roman" w:cs="Times New Roman"/>
          <w:color w:val="000000"/>
          <w:sz w:val="27"/>
          <w:szCs w:val="27"/>
          <w:lang w:eastAsia="uk-UA"/>
        </w:rPr>
        <w:t xml:space="preserve"> м. Дніпро, проспект Гагаріна, буд. 115, у денний час (більш точний час досудовим розслідуванням не встановлено), відобразив в податковій декларації з податку на прибуток підприємства ТОВ «ФІРМА ВАЛЕНТРА» (код 40532168) за 2016 рік та в фінансовому звіті суб'єкта малого підприємництва, які в подальшому, 27.02.2017 року було подано до ДПІ у Соборному районі м. Дніпра ТУ ДФС у Дніпропетровській області, з використанням засобів електронного зв'язку, неправдиві відомості щодо результатів фінансово-господарської діяльності підприємства, а саме:</w:t>
      </w:r>
    </w:p>
    <w:p w:rsidR="0099103E" w:rsidRPr="0099103E" w:rsidRDefault="0099103E" w:rsidP="0099103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9103E">
        <w:rPr>
          <w:rFonts w:ascii="Times New Roman" w:eastAsia="Times New Roman" w:hAnsi="Times New Roman" w:cs="Times New Roman"/>
          <w:color w:val="000000"/>
          <w:sz w:val="27"/>
          <w:szCs w:val="27"/>
          <w:lang w:eastAsia="uk-UA"/>
        </w:rPr>
        <w:t>-дохід від будь-якої діяльності (за вирахуванням непрямих податків), визначений за правилами бухгалтерського обліку за 2016 рік у сумі 6 274 700 грн. (рядок 01 декларації з податку на прибуток підприємства ТОВ «ФІРМА ВАЛЕНТРА» від 27.02.2017 року та розділ 2 «Звіт про фінансові результати за 2016 рік» код рядка 2000 Фінансового звіту суб'єкта малого підприємництва ТОВ «ФІРМА ВАЛЕНТРА», який відповідно до </w:t>
      </w:r>
      <w:hyperlink r:id="rId33" w:tgtFrame="_blank" w:tooltip="Податковий кодекс України (ред. з 01.01.2017); нормативно-правовий акт № 2755-VI від 02.12.2010" w:history="1">
        <w:r w:rsidRPr="0099103E">
          <w:rPr>
            <w:rFonts w:ascii="Times New Roman" w:eastAsia="Times New Roman" w:hAnsi="Times New Roman" w:cs="Times New Roman"/>
            <w:color w:val="000000"/>
            <w:sz w:val="27"/>
            <w:szCs w:val="27"/>
            <w:u w:val="single"/>
            <w:lang w:eastAsia="uk-UA"/>
          </w:rPr>
          <w:t>Податкового Кодексу України від 02.12.2010 року № 2755-VI</w:t>
        </w:r>
      </w:hyperlink>
      <w:r w:rsidRPr="0099103E">
        <w:rPr>
          <w:rFonts w:ascii="Times New Roman" w:eastAsia="Times New Roman" w:hAnsi="Times New Roman" w:cs="Times New Roman"/>
          <w:color w:val="000000"/>
          <w:sz w:val="27"/>
          <w:szCs w:val="27"/>
          <w:lang w:eastAsia="uk-UA"/>
        </w:rPr>
        <w:t>(зі змінами та доповненнями) ст. 46 п 46.2 є додатком до податкової декларації з податку на прибуток (звіту про використання доходів (прибутків) неприбуткової організації) та її невід'ємною частиною);</w:t>
      </w:r>
    </w:p>
    <w:p w:rsidR="0099103E" w:rsidRPr="0099103E" w:rsidRDefault="0099103E" w:rsidP="0099103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9103E">
        <w:rPr>
          <w:rFonts w:ascii="Times New Roman" w:eastAsia="Times New Roman" w:hAnsi="Times New Roman" w:cs="Times New Roman"/>
          <w:color w:val="000000"/>
          <w:sz w:val="27"/>
          <w:szCs w:val="27"/>
          <w:lang w:eastAsia="uk-UA"/>
        </w:rPr>
        <w:t>-витрати, що враховуються при обчисленні об'єкта оподаткування за 2016 рік у сумі 6 204 983, 00 грн. (розділ 2 «Звіт про фінансові результати за 2016 рік» код рядка 2285 Фінансового звіту суб'єкта малого підприємництва ТОВ «ФІРМА ВАЛЕНТРА», який відповідно до </w:t>
      </w:r>
      <w:hyperlink r:id="rId34" w:tgtFrame="_blank" w:tooltip="Податковий кодекс України (ред. з 01.01.2017); нормативно-правовий акт № 2755-VI від 02.12.2010" w:history="1">
        <w:r w:rsidRPr="0099103E">
          <w:rPr>
            <w:rFonts w:ascii="Times New Roman" w:eastAsia="Times New Roman" w:hAnsi="Times New Roman" w:cs="Times New Roman"/>
            <w:color w:val="000000"/>
            <w:sz w:val="27"/>
            <w:szCs w:val="27"/>
            <w:u w:val="single"/>
            <w:lang w:eastAsia="uk-UA"/>
          </w:rPr>
          <w:t>Податкового Кодексу України від 02.12.2010 року № 2755-VI</w:t>
        </w:r>
      </w:hyperlink>
      <w:r w:rsidRPr="0099103E">
        <w:rPr>
          <w:rFonts w:ascii="Times New Roman" w:eastAsia="Times New Roman" w:hAnsi="Times New Roman" w:cs="Times New Roman"/>
          <w:color w:val="000000"/>
          <w:sz w:val="27"/>
          <w:szCs w:val="27"/>
          <w:lang w:eastAsia="uk-UA"/>
        </w:rPr>
        <w:t xml:space="preserve"> (зі змінами та доповненнями) ст. 46 п. 46.2 є додатком до податкової декларації з податку на прибуток (звіту про використання доходів (прибутків) неприбуткової організації та її невід'ємною частиною), що призвело до безпідставного заниження доходів на суму 3 669 656 грн., та завищення витрат підприємства ТОВ «ФІРМА ВАЛЕНТРА» (код 40532168) на суму 836 344 грн., в результаті чого підприємством ТОВ «ФІРМА ВАЛЕНТРА» (код 40532168) було </w:t>
      </w:r>
      <w:proofErr w:type="spellStart"/>
      <w:r w:rsidRPr="0099103E">
        <w:rPr>
          <w:rFonts w:ascii="Times New Roman" w:eastAsia="Times New Roman" w:hAnsi="Times New Roman" w:cs="Times New Roman"/>
          <w:color w:val="000000"/>
          <w:sz w:val="27"/>
          <w:szCs w:val="27"/>
          <w:lang w:eastAsia="uk-UA"/>
        </w:rPr>
        <w:t>занижено</w:t>
      </w:r>
      <w:proofErr w:type="spellEnd"/>
      <w:r w:rsidRPr="0099103E">
        <w:rPr>
          <w:rFonts w:ascii="Times New Roman" w:eastAsia="Times New Roman" w:hAnsi="Times New Roman" w:cs="Times New Roman"/>
          <w:color w:val="000000"/>
          <w:sz w:val="27"/>
          <w:szCs w:val="27"/>
          <w:lang w:eastAsia="uk-UA"/>
        </w:rPr>
        <w:t xml:space="preserve"> податок на прибуток у сумі 811 080 грн.</w:t>
      </w:r>
    </w:p>
    <w:p w:rsidR="0099103E" w:rsidRPr="0099103E" w:rsidRDefault="0099103E" w:rsidP="0099103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9103E">
        <w:rPr>
          <w:rFonts w:ascii="Times New Roman" w:eastAsia="Times New Roman" w:hAnsi="Times New Roman" w:cs="Times New Roman"/>
          <w:color w:val="000000"/>
          <w:sz w:val="27"/>
          <w:szCs w:val="27"/>
          <w:lang w:eastAsia="uk-UA"/>
        </w:rPr>
        <w:lastRenderedPageBreak/>
        <w:t>Вказані порушення вимог податкового законодавства підтверджуються висновком судово-економічної експертизи № 010-18 від 30.01.2018 року, складеним судовим експертом ПП «Експертно-консалтингова фірма «ЛЛМ».</w:t>
      </w:r>
    </w:p>
    <w:p w:rsidR="0099103E" w:rsidRPr="0099103E" w:rsidRDefault="0099103E" w:rsidP="0099103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9103E">
        <w:rPr>
          <w:rFonts w:ascii="Times New Roman" w:eastAsia="Times New Roman" w:hAnsi="Times New Roman" w:cs="Times New Roman"/>
          <w:color w:val="000000"/>
          <w:sz w:val="27"/>
          <w:szCs w:val="27"/>
          <w:lang w:eastAsia="uk-UA"/>
        </w:rPr>
        <w:t>Таким чином, обвинувачений ОСОБА_1, в період часу з 01.12.2016 року по 01.03.2017 рік, будучи директором ТОВ «ФІРМА ВАЛЕНТРА» (код 40532168), діючи умисно з метою, спрямованою на ухилення від сплати податку на прибуток в значних розмірах, ухилився від сплати податку на прибуток на загальну суму 811 080 грн.</w:t>
      </w:r>
    </w:p>
    <w:p w:rsidR="0099103E" w:rsidRPr="0099103E" w:rsidRDefault="0099103E" w:rsidP="0099103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9103E">
        <w:rPr>
          <w:rFonts w:ascii="Times New Roman" w:eastAsia="Times New Roman" w:hAnsi="Times New Roman" w:cs="Times New Roman"/>
          <w:color w:val="000000"/>
          <w:sz w:val="27"/>
          <w:szCs w:val="27"/>
          <w:lang w:eastAsia="uk-UA"/>
        </w:rPr>
        <w:t>    В судовому засіданні обвинувачений ОСОБА_1 свою вину у скоєному кримінальному правопорушенні визнав у повному обсязі та підтвердив фактичні обставини щодо вчиненого ним діяння та викладених у обвинувальному акті.</w:t>
      </w:r>
    </w:p>
    <w:p w:rsidR="0099103E" w:rsidRPr="0099103E" w:rsidRDefault="0099103E" w:rsidP="0099103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9103E">
        <w:rPr>
          <w:rFonts w:ascii="Times New Roman" w:eastAsia="Times New Roman" w:hAnsi="Times New Roman" w:cs="Times New Roman"/>
          <w:color w:val="000000"/>
          <w:sz w:val="27"/>
          <w:szCs w:val="27"/>
          <w:lang w:eastAsia="uk-UA"/>
        </w:rPr>
        <w:t>    Ухвалою суду в порядку ч. 3 </w:t>
      </w:r>
      <w:hyperlink r:id="rId35" w:anchor="2568" w:tgtFrame="_blank" w:tooltip="Кримінальний процесуальний кодекс України; нормативно-правовий акт № 4651-VI від 13.04.2012" w:history="1">
        <w:r w:rsidRPr="0099103E">
          <w:rPr>
            <w:rFonts w:ascii="Times New Roman" w:eastAsia="Times New Roman" w:hAnsi="Times New Roman" w:cs="Times New Roman"/>
            <w:color w:val="000000"/>
            <w:sz w:val="27"/>
            <w:szCs w:val="27"/>
            <w:u w:val="single"/>
            <w:lang w:eastAsia="uk-UA"/>
          </w:rPr>
          <w:t>ст. 349 КПК України</w:t>
        </w:r>
      </w:hyperlink>
      <w:r w:rsidRPr="0099103E">
        <w:rPr>
          <w:rFonts w:ascii="Times New Roman" w:eastAsia="Times New Roman" w:hAnsi="Times New Roman" w:cs="Times New Roman"/>
          <w:color w:val="000000"/>
          <w:sz w:val="27"/>
          <w:szCs w:val="27"/>
          <w:lang w:eastAsia="uk-UA"/>
        </w:rPr>
        <w:t xml:space="preserve"> дослідження доказів щодо обставин, які ніким не оспорюються визнані судом недоцільними. У зв'язку з чим суд не приводить не дослідженні докази винуватості обвинуваченого у мотивувальній частині </w:t>
      </w:r>
      <w:proofErr w:type="spellStart"/>
      <w:r w:rsidRPr="0099103E">
        <w:rPr>
          <w:rFonts w:ascii="Times New Roman" w:eastAsia="Times New Roman" w:hAnsi="Times New Roman" w:cs="Times New Roman"/>
          <w:color w:val="000000"/>
          <w:sz w:val="27"/>
          <w:szCs w:val="27"/>
          <w:lang w:eastAsia="uk-UA"/>
        </w:rPr>
        <w:t>вироку</w:t>
      </w:r>
      <w:proofErr w:type="spellEnd"/>
      <w:r w:rsidRPr="0099103E">
        <w:rPr>
          <w:rFonts w:ascii="Times New Roman" w:eastAsia="Times New Roman" w:hAnsi="Times New Roman" w:cs="Times New Roman"/>
          <w:color w:val="000000"/>
          <w:sz w:val="27"/>
          <w:szCs w:val="27"/>
          <w:lang w:eastAsia="uk-UA"/>
        </w:rPr>
        <w:t>.</w:t>
      </w:r>
    </w:p>
    <w:p w:rsidR="0099103E" w:rsidRPr="0099103E" w:rsidRDefault="0099103E" w:rsidP="0099103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9103E">
        <w:rPr>
          <w:rFonts w:ascii="Times New Roman" w:eastAsia="Times New Roman" w:hAnsi="Times New Roman" w:cs="Times New Roman"/>
          <w:color w:val="000000"/>
          <w:sz w:val="27"/>
          <w:szCs w:val="27"/>
          <w:lang w:eastAsia="uk-UA"/>
        </w:rPr>
        <w:t>    Враховуючи викладене, суд доходить висновку про доведеність вини обвинуваченого в умисному ухиленні від сплати податків, зборів та інших обов'язкових платежів, що входять у систему оподаткування, введених у встановленому законом порядку, вчинені службовою особою підприємства, що призвело до фактичного ненадходження до бюджету коштів у значних розмірах, тобто у вчинені кримінального правопорушення, передбаченого ч. 1 </w:t>
      </w:r>
      <w:hyperlink r:id="rId36" w:anchor="1143" w:tgtFrame="_blank" w:tooltip="Кримінальний кодекс України; нормативно-правовий акт № 2341-III від 05.04.2001" w:history="1">
        <w:r w:rsidRPr="0099103E">
          <w:rPr>
            <w:rFonts w:ascii="Times New Roman" w:eastAsia="Times New Roman" w:hAnsi="Times New Roman" w:cs="Times New Roman"/>
            <w:color w:val="000000"/>
            <w:sz w:val="27"/>
            <w:szCs w:val="27"/>
            <w:u w:val="single"/>
            <w:lang w:eastAsia="uk-UA"/>
          </w:rPr>
          <w:t>ст. 212 КК України</w:t>
        </w:r>
      </w:hyperlink>
      <w:r w:rsidRPr="0099103E">
        <w:rPr>
          <w:rFonts w:ascii="Times New Roman" w:eastAsia="Times New Roman" w:hAnsi="Times New Roman" w:cs="Times New Roman"/>
          <w:color w:val="000000"/>
          <w:sz w:val="27"/>
          <w:szCs w:val="27"/>
          <w:lang w:eastAsia="uk-UA"/>
        </w:rPr>
        <w:t>.    </w:t>
      </w:r>
    </w:p>
    <w:p w:rsidR="0099103E" w:rsidRPr="0099103E" w:rsidRDefault="0099103E" w:rsidP="0099103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9103E">
        <w:rPr>
          <w:rFonts w:ascii="Times New Roman" w:eastAsia="Times New Roman" w:hAnsi="Times New Roman" w:cs="Times New Roman"/>
          <w:color w:val="000000"/>
          <w:sz w:val="27"/>
          <w:szCs w:val="27"/>
          <w:lang w:eastAsia="uk-UA"/>
        </w:rPr>
        <w:t>    При визначенні виду та розміру покарання, суд виходить зі ступеня тяжкості скоєного кримінального правопорушення та особи обвинуваченого, який позитивно характеризується, на обліку у лікарів психіатра або нарколога не перебуває, раніше до кримінальної відповідальності не притягався, вину визнав у повному обсязі та щиро розкаявся у скоєному, що суд відносить до пом'якшуючих його покарання обставин. При цьому, обтяжуючих покарання останнього обставин, судом не встановлено.</w:t>
      </w:r>
    </w:p>
    <w:p w:rsidR="0099103E" w:rsidRPr="0099103E" w:rsidRDefault="0099103E" w:rsidP="0099103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9103E">
        <w:rPr>
          <w:rFonts w:ascii="Times New Roman" w:eastAsia="Times New Roman" w:hAnsi="Times New Roman" w:cs="Times New Roman"/>
          <w:color w:val="000000"/>
          <w:sz w:val="27"/>
          <w:szCs w:val="27"/>
          <w:lang w:eastAsia="uk-UA"/>
        </w:rPr>
        <w:t>    З врахуванням викладеного, суд вважає, що з метою виправлення та попередження нових кримінальних правопорушень, останньому слід призначити покарання у виді штрафу в дохід держави, оскільки саме таке покарання буде повністю відповідати ступеню тяжкості вчиненого кримінального правопорушення, конкретним його обставинам та наслідкам, даним про особу обвинуваченого, обставинам, що обтяжують та пом'якшують покарання останнього, а також вимогам </w:t>
      </w:r>
      <w:hyperlink r:id="rId37" w:anchor="267" w:tgtFrame="_blank" w:tooltip="Кримінальний кодекс України; нормативно-правовий акт № 2341-III від 05.04.2001" w:history="1">
        <w:r w:rsidRPr="0099103E">
          <w:rPr>
            <w:rFonts w:ascii="Times New Roman" w:eastAsia="Times New Roman" w:hAnsi="Times New Roman" w:cs="Times New Roman"/>
            <w:color w:val="000000"/>
            <w:sz w:val="27"/>
            <w:szCs w:val="27"/>
            <w:u w:val="single"/>
            <w:lang w:eastAsia="uk-UA"/>
          </w:rPr>
          <w:t>ст. 65 КК України</w:t>
        </w:r>
      </w:hyperlink>
      <w:r w:rsidRPr="0099103E">
        <w:rPr>
          <w:rFonts w:ascii="Times New Roman" w:eastAsia="Times New Roman" w:hAnsi="Times New Roman" w:cs="Times New Roman"/>
          <w:color w:val="000000"/>
          <w:sz w:val="27"/>
          <w:szCs w:val="27"/>
          <w:lang w:eastAsia="uk-UA"/>
        </w:rPr>
        <w:t>.</w:t>
      </w:r>
    </w:p>
    <w:p w:rsidR="0099103E" w:rsidRPr="0099103E" w:rsidRDefault="0099103E" w:rsidP="0099103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9103E">
        <w:rPr>
          <w:rFonts w:ascii="Times New Roman" w:eastAsia="Times New Roman" w:hAnsi="Times New Roman" w:cs="Times New Roman"/>
          <w:color w:val="000000"/>
          <w:sz w:val="27"/>
          <w:szCs w:val="27"/>
          <w:lang w:eastAsia="uk-UA"/>
        </w:rPr>
        <w:t>    Крім того, у судовому засіданні захисником ОСОБА_2 було заявлено клопотання про звільнення від відбування покарання обвинуваченого ОСОБА_1, у зв'язку із амністією, обґрунтовуючи яке, захисник зазначила, що на його утриманні перебуває 5 неповнолітніх дітей, внаслідок чого, останній підпадає під дію п. «в» ч. 1 </w:t>
      </w:r>
      <w:hyperlink r:id="rId38" w:anchor="5" w:tgtFrame="_blank" w:tooltip="Про амністію у 2016 році; нормативно-правовий акт № 1810-VIII від 22.12.2016" w:history="1">
        <w:r w:rsidRPr="0099103E">
          <w:rPr>
            <w:rFonts w:ascii="Times New Roman" w:eastAsia="Times New Roman" w:hAnsi="Times New Roman" w:cs="Times New Roman"/>
            <w:color w:val="000000"/>
            <w:sz w:val="27"/>
            <w:szCs w:val="27"/>
            <w:u w:val="single"/>
            <w:lang w:eastAsia="uk-UA"/>
          </w:rPr>
          <w:t>ст. 1 ЗУ «Про амністію у 2016 році»</w:t>
        </w:r>
      </w:hyperlink>
      <w:r w:rsidRPr="0099103E">
        <w:rPr>
          <w:rFonts w:ascii="Times New Roman" w:eastAsia="Times New Roman" w:hAnsi="Times New Roman" w:cs="Times New Roman"/>
          <w:color w:val="000000"/>
          <w:sz w:val="27"/>
          <w:szCs w:val="27"/>
          <w:lang w:eastAsia="uk-UA"/>
        </w:rPr>
        <w:t> і підлягає звільненню від призначеного покарання.</w:t>
      </w:r>
    </w:p>
    <w:p w:rsidR="0099103E" w:rsidRPr="0099103E" w:rsidRDefault="0099103E" w:rsidP="0099103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9103E">
        <w:rPr>
          <w:rFonts w:ascii="Times New Roman" w:eastAsia="Times New Roman" w:hAnsi="Times New Roman" w:cs="Times New Roman"/>
          <w:color w:val="000000"/>
          <w:sz w:val="27"/>
          <w:szCs w:val="27"/>
          <w:lang w:eastAsia="uk-UA"/>
        </w:rPr>
        <w:lastRenderedPageBreak/>
        <w:t xml:space="preserve">    Розглянувши можливість застосування до обвинуваченого ОСОБА_1 </w:t>
      </w:r>
      <w:proofErr w:type="spellStart"/>
      <w:r w:rsidRPr="0099103E">
        <w:rPr>
          <w:rFonts w:ascii="Times New Roman" w:eastAsia="Times New Roman" w:hAnsi="Times New Roman" w:cs="Times New Roman"/>
          <w:color w:val="000000"/>
          <w:sz w:val="27"/>
          <w:szCs w:val="27"/>
          <w:lang w:eastAsia="uk-UA"/>
        </w:rPr>
        <w:t>акта</w:t>
      </w:r>
      <w:proofErr w:type="spellEnd"/>
      <w:r w:rsidRPr="0099103E">
        <w:rPr>
          <w:rFonts w:ascii="Times New Roman" w:eastAsia="Times New Roman" w:hAnsi="Times New Roman" w:cs="Times New Roman"/>
          <w:color w:val="000000"/>
          <w:sz w:val="27"/>
          <w:szCs w:val="27"/>
          <w:lang w:eastAsia="uk-UA"/>
        </w:rPr>
        <w:t xml:space="preserve"> амністії, суд, враховуючи тяжкість кримінального правопорушення, у вчиненні якого обвинувачується ОСОБА_1, яке не є тяжким або особливо тяжким, дані про особу останнього, який є батьком трьох неповнолітніх дітей: ОСОБА_8, ОСОБА_9, ОСОБА_10, що підтверджується наявними в матеріалах кримінального провадження копіями </w:t>
      </w:r>
      <w:proofErr w:type="spellStart"/>
      <w:r w:rsidRPr="0099103E">
        <w:rPr>
          <w:rFonts w:ascii="Times New Roman" w:eastAsia="Times New Roman" w:hAnsi="Times New Roman" w:cs="Times New Roman"/>
          <w:color w:val="000000"/>
          <w:sz w:val="27"/>
          <w:szCs w:val="27"/>
          <w:lang w:eastAsia="uk-UA"/>
        </w:rPr>
        <w:t>свідоцтв</w:t>
      </w:r>
      <w:proofErr w:type="spellEnd"/>
      <w:r w:rsidRPr="0099103E">
        <w:rPr>
          <w:rFonts w:ascii="Times New Roman" w:eastAsia="Times New Roman" w:hAnsi="Times New Roman" w:cs="Times New Roman"/>
          <w:color w:val="000000"/>
          <w:sz w:val="27"/>
          <w:szCs w:val="27"/>
          <w:lang w:eastAsia="uk-UA"/>
        </w:rPr>
        <w:t xml:space="preserve"> про народження, при цьому, будь-яка інформація щодо позбавлення ОСОБА_1 батьківських прав на цих дітей відсутня, а також вимоги пункту «в» ч. 1 </w:t>
      </w:r>
      <w:hyperlink r:id="rId39" w:anchor="5" w:tgtFrame="_blank" w:tooltip="Про амністію у 2016 році; нормативно-правовий акт № 1810-VIII від 22.12.2016" w:history="1">
        <w:r w:rsidRPr="0099103E">
          <w:rPr>
            <w:rFonts w:ascii="Times New Roman" w:eastAsia="Times New Roman" w:hAnsi="Times New Roman" w:cs="Times New Roman"/>
            <w:color w:val="000000"/>
            <w:sz w:val="27"/>
            <w:szCs w:val="27"/>
            <w:u w:val="single"/>
            <w:lang w:eastAsia="uk-UA"/>
          </w:rPr>
          <w:t>ст. 1 ЗУ «Про амністію у 2016 році»</w:t>
        </w:r>
      </w:hyperlink>
      <w:r w:rsidRPr="0099103E">
        <w:rPr>
          <w:rFonts w:ascii="Times New Roman" w:eastAsia="Times New Roman" w:hAnsi="Times New Roman" w:cs="Times New Roman"/>
          <w:color w:val="000000"/>
          <w:sz w:val="27"/>
          <w:szCs w:val="27"/>
          <w:lang w:eastAsia="uk-UA"/>
        </w:rPr>
        <w:t> і відсутність підстав, які б перешкоджали застосуванню амністії, передбачених </w:t>
      </w:r>
      <w:hyperlink r:id="rId40" w:anchor="23" w:tgtFrame="_blank" w:tooltip="Про амністію у 2016 році; нормативно-правовий акт № 1810-VIII від 22.12.2016" w:history="1">
        <w:r w:rsidRPr="0099103E">
          <w:rPr>
            <w:rFonts w:ascii="Times New Roman" w:eastAsia="Times New Roman" w:hAnsi="Times New Roman" w:cs="Times New Roman"/>
            <w:color w:val="000000"/>
            <w:sz w:val="27"/>
            <w:szCs w:val="27"/>
            <w:u w:val="single"/>
            <w:lang w:eastAsia="uk-UA"/>
          </w:rPr>
          <w:t>ст. 9 цього Закону</w:t>
        </w:r>
      </w:hyperlink>
      <w:r w:rsidRPr="0099103E">
        <w:rPr>
          <w:rFonts w:ascii="Times New Roman" w:eastAsia="Times New Roman" w:hAnsi="Times New Roman" w:cs="Times New Roman"/>
          <w:color w:val="000000"/>
          <w:sz w:val="27"/>
          <w:szCs w:val="27"/>
          <w:lang w:eastAsia="uk-UA"/>
        </w:rPr>
        <w:t> і </w:t>
      </w:r>
      <w:hyperlink r:id="rId41" w:anchor="125899" w:tgtFrame="_blank" w:tooltip="Про застосування амністії в Україні; нормативно-правовий акт № 392/96-ВР від 01.10.1996" w:history="1">
        <w:r w:rsidRPr="0099103E">
          <w:rPr>
            <w:rFonts w:ascii="Times New Roman" w:eastAsia="Times New Roman" w:hAnsi="Times New Roman" w:cs="Times New Roman"/>
            <w:color w:val="000000"/>
            <w:sz w:val="27"/>
            <w:szCs w:val="27"/>
            <w:u w:val="single"/>
            <w:lang w:eastAsia="uk-UA"/>
          </w:rPr>
          <w:t>ст. 4 ЗУ «Про застосування амністії в Україні»</w:t>
        </w:r>
      </w:hyperlink>
      <w:r w:rsidRPr="0099103E">
        <w:rPr>
          <w:rFonts w:ascii="Times New Roman" w:eastAsia="Times New Roman" w:hAnsi="Times New Roman" w:cs="Times New Roman"/>
          <w:color w:val="000000"/>
          <w:sz w:val="27"/>
          <w:szCs w:val="27"/>
          <w:lang w:eastAsia="uk-UA"/>
        </w:rPr>
        <w:t>, вважає за необхідне клопотання захисника задовольнити і звільнити обвинуваченого ОСОБА_1 від відбування призначеного йому покарання.</w:t>
      </w:r>
    </w:p>
    <w:p w:rsidR="0099103E" w:rsidRPr="0099103E" w:rsidRDefault="0099103E" w:rsidP="0099103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9103E">
        <w:rPr>
          <w:rFonts w:ascii="Times New Roman" w:eastAsia="Times New Roman" w:hAnsi="Times New Roman" w:cs="Times New Roman"/>
          <w:color w:val="000000"/>
          <w:sz w:val="27"/>
          <w:szCs w:val="27"/>
          <w:lang w:eastAsia="uk-UA"/>
        </w:rPr>
        <w:t xml:space="preserve">    Що стосується заявленого прокурором цивільного позову про стягнення з ТОВ «Фірма </w:t>
      </w:r>
      <w:proofErr w:type="spellStart"/>
      <w:r w:rsidRPr="0099103E">
        <w:rPr>
          <w:rFonts w:ascii="Times New Roman" w:eastAsia="Times New Roman" w:hAnsi="Times New Roman" w:cs="Times New Roman"/>
          <w:color w:val="000000"/>
          <w:sz w:val="27"/>
          <w:szCs w:val="27"/>
          <w:lang w:eastAsia="uk-UA"/>
        </w:rPr>
        <w:t>Валентра</w:t>
      </w:r>
      <w:proofErr w:type="spellEnd"/>
      <w:r w:rsidRPr="0099103E">
        <w:rPr>
          <w:rFonts w:ascii="Times New Roman" w:eastAsia="Times New Roman" w:hAnsi="Times New Roman" w:cs="Times New Roman"/>
          <w:color w:val="000000"/>
          <w:sz w:val="27"/>
          <w:szCs w:val="27"/>
          <w:lang w:eastAsia="uk-UA"/>
        </w:rPr>
        <w:t>» на користь держави в особі ДПІ у Соборному районі м. Дніпра ГУ ДФС у Дніпропетровській області завдані державі збитки у вигляді несплачених податків у сумі 811 080 грн., суд вважає за необхідне залишити його без розгляду для визначення належного позивача та вирішення його в порядку цивільного (господарського) судочинства, оскільки відповідно до вимог ч. 3 </w:t>
      </w:r>
      <w:hyperlink r:id="rId42" w:anchor="988" w:tgtFrame="_blank" w:tooltip="Кримінальний процесуальний кодекс України; нормативно-правовий акт № 4651-VI від 13.04.2012" w:history="1">
        <w:r w:rsidRPr="0099103E">
          <w:rPr>
            <w:rFonts w:ascii="Times New Roman" w:eastAsia="Times New Roman" w:hAnsi="Times New Roman" w:cs="Times New Roman"/>
            <w:color w:val="000000"/>
            <w:sz w:val="27"/>
            <w:szCs w:val="27"/>
            <w:u w:val="single"/>
            <w:lang w:eastAsia="uk-UA"/>
          </w:rPr>
          <w:t>ст. 128 КПК України</w:t>
        </w:r>
      </w:hyperlink>
      <w:r w:rsidRPr="0099103E">
        <w:rPr>
          <w:rFonts w:ascii="Times New Roman" w:eastAsia="Times New Roman" w:hAnsi="Times New Roman" w:cs="Times New Roman"/>
          <w:color w:val="000000"/>
          <w:sz w:val="27"/>
          <w:szCs w:val="27"/>
          <w:lang w:eastAsia="uk-UA"/>
        </w:rPr>
        <w:t>, прокурором необґрунтована наявність підстав для здійснення представництва інтересів держави у суді, передбачених ч. 4 </w:t>
      </w:r>
      <w:hyperlink r:id="rId43" w:anchor="233" w:tgtFrame="_blank" w:tooltip="Про прокуратуру; нормативно-правовий акт № 1697-VII від 14.10.2014" w:history="1">
        <w:r w:rsidRPr="0099103E">
          <w:rPr>
            <w:rFonts w:ascii="Times New Roman" w:eastAsia="Times New Roman" w:hAnsi="Times New Roman" w:cs="Times New Roman"/>
            <w:color w:val="000000"/>
            <w:sz w:val="27"/>
            <w:szCs w:val="27"/>
            <w:u w:val="single"/>
            <w:lang w:eastAsia="uk-UA"/>
          </w:rPr>
          <w:t>ст. 25 ЗУ «Про прокуратуру»</w:t>
        </w:r>
      </w:hyperlink>
      <w:r w:rsidRPr="0099103E">
        <w:rPr>
          <w:rFonts w:ascii="Times New Roman" w:eastAsia="Times New Roman" w:hAnsi="Times New Roman" w:cs="Times New Roman"/>
          <w:color w:val="000000"/>
          <w:sz w:val="27"/>
          <w:szCs w:val="27"/>
          <w:lang w:eastAsia="uk-UA"/>
        </w:rPr>
        <w:t>.        </w:t>
      </w:r>
    </w:p>
    <w:p w:rsidR="0099103E" w:rsidRPr="0099103E" w:rsidRDefault="0099103E" w:rsidP="0099103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9103E">
        <w:rPr>
          <w:rFonts w:ascii="Times New Roman" w:eastAsia="Times New Roman" w:hAnsi="Times New Roman" w:cs="Times New Roman"/>
          <w:b/>
          <w:bCs/>
          <w:color w:val="000000"/>
          <w:sz w:val="27"/>
          <w:szCs w:val="27"/>
          <w:lang w:eastAsia="uk-UA"/>
        </w:rPr>
        <w:t>     </w:t>
      </w:r>
      <w:r w:rsidRPr="0099103E">
        <w:rPr>
          <w:rFonts w:ascii="Times New Roman" w:eastAsia="Times New Roman" w:hAnsi="Times New Roman" w:cs="Times New Roman"/>
          <w:color w:val="000000"/>
          <w:sz w:val="27"/>
          <w:szCs w:val="27"/>
          <w:lang w:eastAsia="uk-UA"/>
        </w:rPr>
        <w:t xml:space="preserve">На підставі викладеного, керуючись </w:t>
      </w:r>
      <w:proofErr w:type="spellStart"/>
      <w:r w:rsidRPr="0099103E">
        <w:rPr>
          <w:rFonts w:ascii="Times New Roman" w:eastAsia="Times New Roman" w:hAnsi="Times New Roman" w:cs="Times New Roman"/>
          <w:color w:val="000000"/>
          <w:sz w:val="27"/>
          <w:szCs w:val="27"/>
          <w:lang w:eastAsia="uk-UA"/>
        </w:rPr>
        <w:t>ст.</w:t>
      </w:r>
      <w:hyperlink r:id="rId44" w:anchor="2730" w:tgtFrame="_blank" w:tooltip="Кримінальний процесуальний кодекс України; нормативно-правовий акт № 4651-VI від 13.04.2012" w:history="1">
        <w:r w:rsidRPr="0099103E">
          <w:rPr>
            <w:rFonts w:ascii="Times New Roman" w:eastAsia="Times New Roman" w:hAnsi="Times New Roman" w:cs="Times New Roman"/>
            <w:color w:val="000000"/>
            <w:sz w:val="27"/>
            <w:szCs w:val="27"/>
            <w:u w:val="single"/>
            <w:lang w:eastAsia="uk-UA"/>
          </w:rPr>
          <w:t>ст</w:t>
        </w:r>
        <w:proofErr w:type="spellEnd"/>
        <w:r w:rsidRPr="0099103E">
          <w:rPr>
            <w:rFonts w:ascii="Times New Roman" w:eastAsia="Times New Roman" w:hAnsi="Times New Roman" w:cs="Times New Roman"/>
            <w:color w:val="000000"/>
            <w:sz w:val="27"/>
            <w:szCs w:val="27"/>
            <w:u w:val="single"/>
            <w:lang w:eastAsia="uk-UA"/>
          </w:rPr>
          <w:t>. 374-376 КПК України</w:t>
        </w:r>
      </w:hyperlink>
      <w:r w:rsidRPr="0099103E">
        <w:rPr>
          <w:rFonts w:ascii="Times New Roman" w:eastAsia="Times New Roman" w:hAnsi="Times New Roman" w:cs="Times New Roman"/>
          <w:color w:val="000000"/>
          <w:sz w:val="27"/>
          <w:szCs w:val="27"/>
          <w:lang w:eastAsia="uk-UA"/>
        </w:rPr>
        <w:t>, -</w:t>
      </w:r>
    </w:p>
    <w:p w:rsidR="0099103E" w:rsidRPr="0099103E" w:rsidRDefault="0099103E" w:rsidP="0099103E">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99103E">
        <w:rPr>
          <w:rFonts w:ascii="Times New Roman" w:eastAsia="Times New Roman" w:hAnsi="Times New Roman" w:cs="Times New Roman"/>
          <w:b/>
          <w:bCs/>
          <w:color w:val="000000"/>
          <w:sz w:val="27"/>
          <w:szCs w:val="27"/>
          <w:lang w:eastAsia="uk-UA"/>
        </w:rPr>
        <w:t>УХВАЛИВ:</w:t>
      </w:r>
    </w:p>
    <w:p w:rsidR="0099103E" w:rsidRPr="0099103E" w:rsidRDefault="0099103E" w:rsidP="0099103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9103E">
        <w:rPr>
          <w:rFonts w:ascii="Times New Roman" w:eastAsia="Times New Roman" w:hAnsi="Times New Roman" w:cs="Times New Roman"/>
          <w:b/>
          <w:bCs/>
          <w:color w:val="000000"/>
          <w:sz w:val="27"/>
          <w:szCs w:val="27"/>
          <w:lang w:eastAsia="uk-UA"/>
        </w:rPr>
        <w:t>     </w:t>
      </w:r>
      <w:r w:rsidRPr="0099103E">
        <w:rPr>
          <w:rFonts w:ascii="Times New Roman" w:eastAsia="Times New Roman" w:hAnsi="Times New Roman" w:cs="Times New Roman"/>
          <w:color w:val="000000"/>
          <w:sz w:val="27"/>
          <w:szCs w:val="27"/>
          <w:lang w:eastAsia="uk-UA"/>
        </w:rPr>
        <w:t>ОСОБА_1 визнати винуватим у вчиненні кримінального правопорушення, передбаченого ч. 1 </w:t>
      </w:r>
      <w:hyperlink r:id="rId45" w:anchor="1143" w:tgtFrame="_blank" w:tooltip="Кримінальний кодекс України; нормативно-правовий акт № 2341-III від 05.04.2001" w:history="1">
        <w:r w:rsidRPr="0099103E">
          <w:rPr>
            <w:rFonts w:ascii="Times New Roman" w:eastAsia="Times New Roman" w:hAnsi="Times New Roman" w:cs="Times New Roman"/>
            <w:color w:val="000000"/>
            <w:sz w:val="27"/>
            <w:szCs w:val="27"/>
            <w:u w:val="single"/>
            <w:lang w:eastAsia="uk-UA"/>
          </w:rPr>
          <w:t>ст. 212 КК України</w:t>
        </w:r>
      </w:hyperlink>
      <w:r w:rsidRPr="0099103E">
        <w:rPr>
          <w:rFonts w:ascii="Times New Roman" w:eastAsia="Times New Roman" w:hAnsi="Times New Roman" w:cs="Times New Roman"/>
          <w:color w:val="000000"/>
          <w:sz w:val="27"/>
          <w:szCs w:val="27"/>
          <w:lang w:eastAsia="uk-UA"/>
        </w:rPr>
        <w:t> та призначити йому покарання у виді штрафу в дохід держави у розмірі 1000 (однієї тисячі) неоподатковуваних мінімумів доходів громадян, що становить 17000 грн. (сімнадцять тисяч гривень) 00 коп.</w:t>
      </w:r>
    </w:p>
    <w:p w:rsidR="0099103E" w:rsidRPr="0099103E" w:rsidRDefault="0099103E" w:rsidP="0099103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9103E">
        <w:rPr>
          <w:rFonts w:ascii="Times New Roman" w:eastAsia="Times New Roman" w:hAnsi="Times New Roman" w:cs="Times New Roman"/>
          <w:color w:val="000000"/>
          <w:sz w:val="27"/>
          <w:szCs w:val="27"/>
          <w:lang w:eastAsia="uk-UA"/>
        </w:rPr>
        <w:t>    На підставі п. «в» ч. 1 </w:t>
      </w:r>
      <w:hyperlink r:id="rId46" w:anchor="5" w:tgtFrame="_blank" w:tooltip="Про амністію у 2016 році; нормативно-правовий акт № 1810-VIII від 22.12.2016" w:history="1">
        <w:r w:rsidRPr="0099103E">
          <w:rPr>
            <w:rFonts w:ascii="Times New Roman" w:eastAsia="Times New Roman" w:hAnsi="Times New Roman" w:cs="Times New Roman"/>
            <w:color w:val="000000"/>
            <w:sz w:val="27"/>
            <w:szCs w:val="27"/>
            <w:u w:val="single"/>
            <w:lang w:eastAsia="uk-UA"/>
          </w:rPr>
          <w:t>ст. 1 Закону України «Про амністію у 2016 році»</w:t>
        </w:r>
      </w:hyperlink>
      <w:r w:rsidRPr="0099103E">
        <w:rPr>
          <w:rFonts w:ascii="Times New Roman" w:eastAsia="Times New Roman" w:hAnsi="Times New Roman" w:cs="Times New Roman"/>
          <w:color w:val="000000"/>
          <w:sz w:val="27"/>
          <w:szCs w:val="27"/>
          <w:lang w:eastAsia="uk-UA"/>
        </w:rPr>
        <w:t> звільнити ОСОБА_1 від відбування призначеного йому покарання у виді штрафу в дохід держави у розмірі 1000 (однієї тисячі) неоподатковуваних мінімумів доходів громадян, що становить 17000 грн. (сімнадцять тисяч гривень) 00 коп.</w:t>
      </w:r>
    </w:p>
    <w:p w:rsidR="0099103E" w:rsidRPr="0099103E" w:rsidRDefault="0099103E" w:rsidP="0099103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9103E">
        <w:rPr>
          <w:rFonts w:ascii="Times New Roman" w:eastAsia="Times New Roman" w:hAnsi="Times New Roman" w:cs="Times New Roman"/>
          <w:color w:val="000000"/>
          <w:sz w:val="27"/>
          <w:szCs w:val="27"/>
          <w:lang w:eastAsia="uk-UA"/>
        </w:rPr>
        <w:t xml:space="preserve">    Цивільний позов прокурора відділу прокуратури Дніпропетровської області </w:t>
      </w:r>
      <w:proofErr w:type="spellStart"/>
      <w:r w:rsidRPr="0099103E">
        <w:rPr>
          <w:rFonts w:ascii="Times New Roman" w:eastAsia="Times New Roman" w:hAnsi="Times New Roman" w:cs="Times New Roman"/>
          <w:color w:val="000000"/>
          <w:sz w:val="27"/>
          <w:szCs w:val="27"/>
          <w:lang w:eastAsia="uk-UA"/>
        </w:rPr>
        <w:t>Меладзе</w:t>
      </w:r>
      <w:proofErr w:type="spellEnd"/>
      <w:r w:rsidRPr="0099103E">
        <w:rPr>
          <w:rFonts w:ascii="Times New Roman" w:eastAsia="Times New Roman" w:hAnsi="Times New Roman" w:cs="Times New Roman"/>
          <w:color w:val="000000"/>
          <w:sz w:val="27"/>
          <w:szCs w:val="27"/>
          <w:lang w:eastAsia="uk-UA"/>
        </w:rPr>
        <w:t xml:space="preserve"> І.Т. в інтересах держави в особі ДПІ у Соборному районі м. Дніпра ГУ ДФС у Дніпропетровській області до товариства з обмеженою відповідальністю «Фірма </w:t>
      </w:r>
      <w:proofErr w:type="spellStart"/>
      <w:r w:rsidRPr="0099103E">
        <w:rPr>
          <w:rFonts w:ascii="Times New Roman" w:eastAsia="Times New Roman" w:hAnsi="Times New Roman" w:cs="Times New Roman"/>
          <w:color w:val="000000"/>
          <w:sz w:val="27"/>
          <w:szCs w:val="27"/>
          <w:lang w:eastAsia="uk-UA"/>
        </w:rPr>
        <w:t>Валентра</w:t>
      </w:r>
      <w:proofErr w:type="spellEnd"/>
      <w:r w:rsidRPr="0099103E">
        <w:rPr>
          <w:rFonts w:ascii="Times New Roman" w:eastAsia="Times New Roman" w:hAnsi="Times New Roman" w:cs="Times New Roman"/>
          <w:color w:val="000000"/>
          <w:sz w:val="27"/>
          <w:szCs w:val="27"/>
          <w:lang w:eastAsia="uk-UA"/>
        </w:rPr>
        <w:t>» про стягнення завданих державі збитків у вигляді несплачених податків у сумі 811 080 грн. - залишити без розгляду.</w:t>
      </w:r>
    </w:p>
    <w:p w:rsidR="0099103E" w:rsidRPr="0099103E" w:rsidRDefault="0099103E" w:rsidP="0099103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9103E">
        <w:rPr>
          <w:rFonts w:ascii="Times New Roman" w:eastAsia="Times New Roman" w:hAnsi="Times New Roman" w:cs="Times New Roman"/>
          <w:i/>
          <w:iCs/>
          <w:color w:val="000000"/>
          <w:sz w:val="27"/>
          <w:szCs w:val="27"/>
          <w:lang w:eastAsia="uk-UA"/>
        </w:rPr>
        <w:t xml:space="preserve">     Вирок набирає законної сили після закінчення строку подання апеляційної скарги, яка може бути подана учасникам кримінального провадження до апеляційного суду Дніпропетровської області через Жовтневий районний суд м. Дніпропетровська протягом тридцяти днів з дня проголошення </w:t>
      </w:r>
      <w:proofErr w:type="spellStart"/>
      <w:r w:rsidRPr="0099103E">
        <w:rPr>
          <w:rFonts w:ascii="Times New Roman" w:eastAsia="Times New Roman" w:hAnsi="Times New Roman" w:cs="Times New Roman"/>
          <w:i/>
          <w:iCs/>
          <w:color w:val="000000"/>
          <w:sz w:val="27"/>
          <w:szCs w:val="27"/>
          <w:lang w:eastAsia="uk-UA"/>
        </w:rPr>
        <w:t>вироку</w:t>
      </w:r>
      <w:proofErr w:type="spellEnd"/>
      <w:r w:rsidRPr="0099103E">
        <w:rPr>
          <w:rFonts w:ascii="Times New Roman" w:eastAsia="Times New Roman" w:hAnsi="Times New Roman" w:cs="Times New Roman"/>
          <w:i/>
          <w:iCs/>
          <w:color w:val="000000"/>
          <w:sz w:val="27"/>
          <w:szCs w:val="27"/>
          <w:lang w:eastAsia="uk-UA"/>
        </w:rPr>
        <w:t xml:space="preserve"> суду.</w:t>
      </w:r>
    </w:p>
    <w:p w:rsidR="0099103E" w:rsidRPr="0099103E" w:rsidRDefault="0099103E" w:rsidP="0099103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9103E">
        <w:rPr>
          <w:rFonts w:ascii="Times New Roman" w:eastAsia="Times New Roman" w:hAnsi="Times New Roman" w:cs="Times New Roman"/>
          <w:i/>
          <w:iCs/>
          <w:color w:val="000000"/>
          <w:sz w:val="27"/>
          <w:szCs w:val="27"/>
          <w:lang w:eastAsia="uk-UA"/>
        </w:rPr>
        <w:lastRenderedPageBreak/>
        <w:t>      </w:t>
      </w:r>
    </w:p>
    <w:p w:rsidR="0099103E" w:rsidRPr="0099103E" w:rsidRDefault="0099103E" w:rsidP="0099103E">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99103E">
        <w:rPr>
          <w:rFonts w:ascii="Times New Roman" w:eastAsia="Times New Roman" w:hAnsi="Times New Roman" w:cs="Times New Roman"/>
          <w:b/>
          <w:bCs/>
          <w:color w:val="000000"/>
          <w:sz w:val="27"/>
          <w:szCs w:val="27"/>
          <w:lang w:eastAsia="uk-UA"/>
        </w:rPr>
        <w:t xml:space="preserve">Головуючий - суддя:                                           К.О. </w:t>
      </w:r>
      <w:proofErr w:type="spellStart"/>
      <w:r w:rsidRPr="0099103E">
        <w:rPr>
          <w:rFonts w:ascii="Times New Roman" w:eastAsia="Times New Roman" w:hAnsi="Times New Roman" w:cs="Times New Roman"/>
          <w:b/>
          <w:bCs/>
          <w:color w:val="000000"/>
          <w:sz w:val="27"/>
          <w:szCs w:val="27"/>
          <w:lang w:eastAsia="uk-UA"/>
        </w:rPr>
        <w:t>Шелестов</w:t>
      </w:r>
      <w:proofErr w:type="spellEnd"/>
    </w:p>
    <w:p w:rsidR="00831447" w:rsidRDefault="00831447">
      <w:bookmarkStart w:id="0" w:name="_GoBack"/>
      <w:bookmarkEnd w:id="0"/>
    </w:p>
    <w:sectPr w:rsidR="00831447">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103E"/>
    <w:rsid w:val="00554D3B"/>
    <w:rsid w:val="00831447"/>
    <w:rsid w:val="0085634F"/>
    <w:rsid w:val="0099103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5D1B4D-6EB8-47FE-8E55-C6662CA65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Top of Form"/>
    <w:basedOn w:val="a"/>
    <w:next w:val="a"/>
    <w:link w:val="z-0"/>
    <w:hidden/>
    <w:uiPriority w:val="99"/>
    <w:semiHidden/>
    <w:unhideWhenUsed/>
    <w:rsid w:val="0099103E"/>
    <w:pPr>
      <w:pBdr>
        <w:bottom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0">
    <w:name w:val="z-Начало формы Знак"/>
    <w:basedOn w:val="a0"/>
    <w:link w:val="z-"/>
    <w:uiPriority w:val="99"/>
    <w:semiHidden/>
    <w:rsid w:val="0099103E"/>
    <w:rPr>
      <w:rFonts w:ascii="Arial" w:eastAsia="Times New Roman" w:hAnsi="Arial" w:cs="Arial"/>
      <w:vanish/>
      <w:sz w:val="16"/>
      <w:szCs w:val="16"/>
      <w:lang w:eastAsia="uk-UA"/>
    </w:rPr>
  </w:style>
  <w:style w:type="character" w:styleId="a3">
    <w:name w:val="Hyperlink"/>
    <w:basedOn w:val="a0"/>
    <w:uiPriority w:val="99"/>
    <w:semiHidden/>
    <w:unhideWhenUsed/>
    <w:rsid w:val="0099103E"/>
    <w:rPr>
      <w:color w:val="0000FF"/>
      <w:u w:val="single"/>
    </w:rPr>
  </w:style>
  <w:style w:type="paragraph" w:styleId="z-1">
    <w:name w:val="HTML Bottom of Form"/>
    <w:basedOn w:val="a"/>
    <w:next w:val="a"/>
    <w:link w:val="z-2"/>
    <w:hidden/>
    <w:uiPriority w:val="99"/>
    <w:semiHidden/>
    <w:unhideWhenUsed/>
    <w:rsid w:val="0099103E"/>
    <w:pPr>
      <w:pBdr>
        <w:top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2">
    <w:name w:val="z-Конец формы Знак"/>
    <w:basedOn w:val="a0"/>
    <w:link w:val="z-1"/>
    <w:uiPriority w:val="99"/>
    <w:semiHidden/>
    <w:rsid w:val="0099103E"/>
    <w:rPr>
      <w:rFonts w:ascii="Arial" w:eastAsia="Times New Roman" w:hAnsi="Arial" w:cs="Arial"/>
      <w:vanish/>
      <w:sz w:val="16"/>
      <w:szCs w:val="16"/>
      <w:lang w:eastAsia="uk-UA"/>
    </w:rPr>
  </w:style>
  <w:style w:type="paragraph" w:styleId="a4">
    <w:name w:val="Normal (Web)"/>
    <w:basedOn w:val="a"/>
    <w:uiPriority w:val="99"/>
    <w:semiHidden/>
    <w:unhideWhenUsed/>
    <w:rsid w:val="0099103E"/>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235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12021/ed_2018_02_27/pravo1/T10_2755.html?pravo=1" TargetMode="External"/><Relationship Id="rId13" Type="http://schemas.openxmlformats.org/officeDocument/2006/relationships/hyperlink" Target="http://search.ligazakon.ua/l_doc2.nsf/link1/an_13534/ed_2018_02_27/pravo1/T10_2755.html?pravo=1" TargetMode="External"/><Relationship Id="rId18" Type="http://schemas.openxmlformats.org/officeDocument/2006/relationships/hyperlink" Target="http://search.ligazakon.ua/l_doc2.nsf/link1/an_13567/ed_2018_02_27/pravo1/T10_2755.html?pravo=1" TargetMode="External"/><Relationship Id="rId26" Type="http://schemas.openxmlformats.org/officeDocument/2006/relationships/hyperlink" Target="http://search.ligazakon.ua/l_doc2.nsf/link1/an_13534/ed_2018_02_27/pravo1/T10_2755.html?pravo=1" TargetMode="External"/><Relationship Id="rId39" Type="http://schemas.openxmlformats.org/officeDocument/2006/relationships/hyperlink" Target="http://search.ligazakon.ua/l_doc2.nsf/link1/an_5/ed_2016_12_22/pravo1/T161810.html?pravo=1" TargetMode="External"/><Relationship Id="rId3" Type="http://schemas.openxmlformats.org/officeDocument/2006/relationships/webSettings" Target="webSettings.xml"/><Relationship Id="rId21" Type="http://schemas.openxmlformats.org/officeDocument/2006/relationships/hyperlink" Target="http://search.ligazakon.ua/l_doc2.nsf/link1/an_12021/ed_2018_02_27/pravo1/T10_2755.html?pravo=1" TargetMode="External"/><Relationship Id="rId34" Type="http://schemas.openxmlformats.org/officeDocument/2006/relationships/hyperlink" Target="http://search.ligazakon.ua/l_doc2.nsf/link1/ed_2018_02_27/pravo1/T10_2755.html?pravo=1" TargetMode="External"/><Relationship Id="rId42" Type="http://schemas.openxmlformats.org/officeDocument/2006/relationships/hyperlink" Target="http://search.ligazakon.ua/l_doc2.nsf/link1/an_988/ed_2018_03_15/pravo1/T124651.html?pravo=1" TargetMode="External"/><Relationship Id="rId47" Type="http://schemas.openxmlformats.org/officeDocument/2006/relationships/fontTable" Target="fontTable.xml"/><Relationship Id="rId7" Type="http://schemas.openxmlformats.org/officeDocument/2006/relationships/hyperlink" Target="http://search.ligazakon.ua/l_doc2.nsf/link1/an_12022/ed_2018_02_27/pravo1/T10_2755.html?pravo=1" TargetMode="External"/><Relationship Id="rId12" Type="http://schemas.openxmlformats.org/officeDocument/2006/relationships/hyperlink" Target="http://search.ligazakon.ua/l_doc2.nsf/link1/an_13536/ed_2018_02_27/pravo1/T10_2755.html?pravo=1" TargetMode="External"/><Relationship Id="rId17" Type="http://schemas.openxmlformats.org/officeDocument/2006/relationships/hyperlink" Target="http://search.ligazakon.ua/l_doc2.nsf/link1/an_13554/ed_2018_02_27/pravo1/T10_2755.html?pravo=1" TargetMode="External"/><Relationship Id="rId25" Type="http://schemas.openxmlformats.org/officeDocument/2006/relationships/hyperlink" Target="http://search.ligazakon.ua/l_doc2.nsf/link1/an_13536/ed_2018_02_27/pravo1/T10_2755.html?pravo=1" TargetMode="External"/><Relationship Id="rId33" Type="http://schemas.openxmlformats.org/officeDocument/2006/relationships/hyperlink" Target="http://search.ligazakon.ua/l_doc2.nsf/link1/ed_2018_02_27/pravo1/T10_2755.html?pravo=1" TargetMode="External"/><Relationship Id="rId38" Type="http://schemas.openxmlformats.org/officeDocument/2006/relationships/hyperlink" Target="http://search.ligazakon.ua/l_doc2.nsf/link1/an_5/ed_2016_12_22/pravo1/T161810.html?pravo=1" TargetMode="External"/><Relationship Id="rId46" Type="http://schemas.openxmlformats.org/officeDocument/2006/relationships/hyperlink" Target="http://search.ligazakon.ua/l_doc2.nsf/link1/an_5/ed_2016_12_22/pravo1/T161810.html?pravo=1" TargetMode="External"/><Relationship Id="rId2" Type="http://schemas.openxmlformats.org/officeDocument/2006/relationships/settings" Target="settings.xml"/><Relationship Id="rId16" Type="http://schemas.openxmlformats.org/officeDocument/2006/relationships/hyperlink" Target="http://search.ligazakon.ua/l_doc2.nsf/link1/an_13555/ed_2018_02_27/pravo1/T10_2755.html?pravo=1" TargetMode="External"/><Relationship Id="rId20" Type="http://schemas.openxmlformats.org/officeDocument/2006/relationships/hyperlink" Target="http://search.ligazakon.ua/l_doc2.nsf/link1/an_12022/ed_2018_02_27/pravo1/T10_2755.html?pravo=1" TargetMode="External"/><Relationship Id="rId29" Type="http://schemas.openxmlformats.org/officeDocument/2006/relationships/hyperlink" Target="http://search.ligazakon.ua/l_doc2.nsf/link1/an_13555/ed_2018_02_27/pravo1/T10_2755.html?pravo=1" TargetMode="External"/><Relationship Id="rId41" Type="http://schemas.openxmlformats.org/officeDocument/2006/relationships/hyperlink" Target="http://search.ligazakon.ua/l_doc2.nsf/link1/an_125899/ed_2014_05_06/pravo1/Z960392.html?pravo=1" TargetMode="External"/><Relationship Id="rId1" Type="http://schemas.openxmlformats.org/officeDocument/2006/relationships/styles" Target="styles.xml"/><Relationship Id="rId6" Type="http://schemas.openxmlformats.org/officeDocument/2006/relationships/hyperlink" Target="http://search.ligazakon.ua/l_doc2.nsf/link1/an_1143/ed_2018_02_08/pravo1/T012341.html?pravo=1" TargetMode="External"/><Relationship Id="rId11" Type="http://schemas.openxmlformats.org/officeDocument/2006/relationships/hyperlink" Target="http://search.ligazakon.ua/l_doc2.nsf/link1/an_13535/ed_2018_02_27/pravo1/T10_2755.html?pravo=1" TargetMode="External"/><Relationship Id="rId24" Type="http://schemas.openxmlformats.org/officeDocument/2006/relationships/hyperlink" Target="http://search.ligazakon.ua/l_doc2.nsf/link1/an_13535/ed_2018_02_27/pravo1/T10_2755.html?pravo=1" TargetMode="External"/><Relationship Id="rId32" Type="http://schemas.openxmlformats.org/officeDocument/2006/relationships/hyperlink" Target="http://search.ligazakon.ua/l_doc2.nsf/link1/an_13566/ed_2018_02_27/pravo1/T10_2755.html?pravo=1" TargetMode="External"/><Relationship Id="rId37" Type="http://schemas.openxmlformats.org/officeDocument/2006/relationships/hyperlink" Target="http://search.ligazakon.ua/l_doc2.nsf/link1/an_267/ed_2018_02_08/pravo1/T012341.html?pravo=1" TargetMode="External"/><Relationship Id="rId40" Type="http://schemas.openxmlformats.org/officeDocument/2006/relationships/hyperlink" Target="http://search.ligazakon.ua/l_doc2.nsf/link1/an_23/ed_2016_12_22/pravo1/T161810.html?pravo=1" TargetMode="External"/><Relationship Id="rId45" Type="http://schemas.openxmlformats.org/officeDocument/2006/relationships/hyperlink" Target="http://search.ligazakon.ua/l_doc2.nsf/link1/an_1143/ed_2018_02_08/pravo1/T012341.html?pravo=1" TargetMode="External"/><Relationship Id="rId5" Type="http://schemas.openxmlformats.org/officeDocument/2006/relationships/image" Target="media/image1.gif"/><Relationship Id="rId15" Type="http://schemas.openxmlformats.org/officeDocument/2006/relationships/hyperlink" Target="http://search.ligazakon.ua/l_doc2.nsf/link1/an_13552/ed_2018_02_27/pravo1/T10_2755.html?pravo=1" TargetMode="External"/><Relationship Id="rId23" Type="http://schemas.openxmlformats.org/officeDocument/2006/relationships/hyperlink" Target="http://search.ligazakon.ua/l_doc2.nsf/link1/an_13496/ed_2018_02_27/pravo1/T10_2755.html?pravo=1" TargetMode="External"/><Relationship Id="rId28" Type="http://schemas.openxmlformats.org/officeDocument/2006/relationships/hyperlink" Target="http://search.ligazakon.ua/l_doc2.nsf/link1/an_13552/ed_2018_02_27/pravo1/T10_2755.html?pravo=1" TargetMode="External"/><Relationship Id="rId36" Type="http://schemas.openxmlformats.org/officeDocument/2006/relationships/hyperlink" Target="http://search.ligazakon.ua/l_doc2.nsf/link1/an_1143/ed_2018_02_08/pravo1/T012341.html?pravo=1" TargetMode="External"/><Relationship Id="rId10" Type="http://schemas.openxmlformats.org/officeDocument/2006/relationships/hyperlink" Target="http://search.ligazakon.ua/l_doc2.nsf/link1/an_13496/ed_2018_02_27/pravo1/T10_2755.html?pravo=1" TargetMode="External"/><Relationship Id="rId19" Type="http://schemas.openxmlformats.org/officeDocument/2006/relationships/hyperlink" Target="http://search.ligazakon.ua/l_doc2.nsf/link1/an_13566/ed_2018_02_27/pravo1/T10_2755.html?pravo=1" TargetMode="External"/><Relationship Id="rId31" Type="http://schemas.openxmlformats.org/officeDocument/2006/relationships/hyperlink" Target="http://search.ligazakon.ua/l_doc2.nsf/link1/an_13567/ed_2018_02_27/pravo1/T10_2755.html?pravo=1" TargetMode="External"/><Relationship Id="rId44" Type="http://schemas.openxmlformats.org/officeDocument/2006/relationships/hyperlink" Target="http://search.ligazakon.ua/l_doc2.nsf/link1/an_2730/ed_2018_03_15/pravo1/T124651.html?pravo=1" TargetMode="External"/><Relationship Id="rId4" Type="http://schemas.openxmlformats.org/officeDocument/2006/relationships/hyperlink" Target="http://reyestr.court.gov.ua/Review/73007117" TargetMode="External"/><Relationship Id="rId9" Type="http://schemas.openxmlformats.org/officeDocument/2006/relationships/hyperlink" Target="http://search.ligazakon.ua/l_doc2.nsf/link1/an_13501/ed_2018_02_27/pravo1/T10_2755.html?pravo=1" TargetMode="External"/><Relationship Id="rId14" Type="http://schemas.openxmlformats.org/officeDocument/2006/relationships/hyperlink" Target="http://search.ligazakon.ua/l_doc2.nsf/link1/an_13553/ed_2018_02_27/pravo1/T10_2755.html?pravo=1" TargetMode="External"/><Relationship Id="rId22" Type="http://schemas.openxmlformats.org/officeDocument/2006/relationships/hyperlink" Target="http://search.ligazakon.ua/l_doc2.nsf/link1/an_13501/ed_2018_02_27/pravo1/T10_2755.html?pravo=1" TargetMode="External"/><Relationship Id="rId27" Type="http://schemas.openxmlformats.org/officeDocument/2006/relationships/hyperlink" Target="http://search.ligazakon.ua/l_doc2.nsf/link1/an_13553/ed_2018_02_27/pravo1/T10_2755.html?pravo=1" TargetMode="External"/><Relationship Id="rId30" Type="http://schemas.openxmlformats.org/officeDocument/2006/relationships/hyperlink" Target="http://search.ligazakon.ua/l_doc2.nsf/link1/an_13554/ed_2018_02_27/pravo1/T10_2755.html?pravo=1" TargetMode="External"/><Relationship Id="rId35" Type="http://schemas.openxmlformats.org/officeDocument/2006/relationships/hyperlink" Target="http://search.ligazakon.ua/l_doc2.nsf/link1/an_2568/ed_2018_03_15/pravo1/T124651.html?pravo=1" TargetMode="External"/><Relationship Id="rId43" Type="http://schemas.openxmlformats.org/officeDocument/2006/relationships/hyperlink" Target="http://search.ligazakon.ua/l_doc2.nsf/link1/an_233/ed_2017_12_19/pravo1/T141697.html?pravo=1"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14828</Words>
  <Characters>8453</Characters>
  <Application>Microsoft Office Word</Application>
  <DocSecurity>0</DocSecurity>
  <Lines>70</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Artem Shcherbyna</dc:creator>
  <cp:keywords/>
  <dc:description/>
  <cp:lastModifiedBy>Artem Shcherbyna</cp:lastModifiedBy>
  <cp:revision>1</cp:revision>
  <dcterms:created xsi:type="dcterms:W3CDTF">2018-06-25T13:21:00Z</dcterms:created>
  <dcterms:modified xsi:type="dcterms:W3CDTF">2018-06-25T13:22:00Z</dcterms:modified>
</cp:coreProperties>
</file>